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35" w:type="dxa"/>
        <w:tblLook w:val="01E0" w:firstRow="1" w:lastRow="1" w:firstColumn="1" w:lastColumn="1" w:noHBand="0" w:noVBand="0"/>
      </w:tblPr>
      <w:tblGrid>
        <w:gridCol w:w="11664"/>
      </w:tblGrid>
      <w:tr w:rsidR="001546A6" w14:paraId="52D07862" w14:textId="77777777" w:rsidTr="000E5F5A">
        <w:trPr>
          <w:trHeight w:hRule="exact" w:val="7344"/>
        </w:trPr>
        <w:tc>
          <w:tcPr>
            <w:tcW w:w="11635" w:type="dxa"/>
            <w:shd w:val="clear" w:color="auto" w:fill="auto"/>
            <w:tcMar>
              <w:left w:w="0" w:type="dxa"/>
              <w:right w:w="0" w:type="dxa"/>
            </w:tcMar>
          </w:tcPr>
          <w:p w14:paraId="4FBE4E58" w14:textId="51B333A0" w:rsidR="001546A6" w:rsidRDefault="00233B1B" w:rsidP="00B13924">
            <w:pPr>
              <w:pStyle w:val="NoSpace"/>
            </w:pPr>
            <w:bookmarkStart w:id="0" w:name="_Toc447704530"/>
            <w:r>
              <w:drawing>
                <wp:inline distT="0" distB="0" distL="0" distR="0" wp14:anchorId="235E9E93" wp14:editId="013BB030">
                  <wp:extent cx="7477760" cy="4663440"/>
                  <wp:effectExtent l="0" t="0" r="8890" b="3810"/>
                  <wp:docPr id="57" name="Picture 57" descr="National Preparedness Month Preparedness Starts at Home graphic on National Preparedness Month Partner Toolki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National Preparedness Month Preparedness Starts at Home graphic on National Preparedness Month Partner Toolkit cover page"/>
                          <pic:cNvPicPr/>
                        </pic:nvPicPr>
                        <pic:blipFill>
                          <a:blip r:embed="rId11" cstate="print">
                            <a:extLst>
                              <a:ext uri="{28A0092B-C50C-407E-A947-70E740481C1C}">
                                <a14:useLocalDpi xmlns:a14="http://schemas.microsoft.com/office/drawing/2010/main" val="0"/>
                              </a:ext>
                            </a:extLst>
                          </a:blip>
                          <a:srcRect l="7926" r="7926"/>
                          <a:stretch>
                            <a:fillRect/>
                          </a:stretch>
                        </pic:blipFill>
                        <pic:spPr bwMode="auto">
                          <a:xfrm>
                            <a:off x="0" y="0"/>
                            <a:ext cx="7477760" cy="4663440"/>
                          </a:xfrm>
                          <a:prstGeom prst="rect">
                            <a:avLst/>
                          </a:prstGeom>
                          <a:ln>
                            <a:noFill/>
                          </a:ln>
                          <a:extLst>
                            <a:ext uri="{53640926-AAD7-44D8-BBD7-CCE9431645EC}">
                              <a14:shadowObscured xmlns:a14="http://schemas.microsoft.com/office/drawing/2010/main"/>
                            </a:ext>
                          </a:extLst>
                        </pic:spPr>
                      </pic:pic>
                    </a:graphicData>
                  </a:graphic>
                </wp:inline>
              </w:drawing>
            </w:r>
          </w:p>
        </w:tc>
      </w:tr>
      <w:tr w:rsidR="001546A6" w14:paraId="1326C0A2" w14:textId="77777777" w:rsidTr="002E37B5">
        <w:trPr>
          <w:trHeight w:hRule="exact" w:val="7344"/>
        </w:trPr>
        <w:tc>
          <w:tcPr>
            <w:tcW w:w="11635" w:type="dxa"/>
            <w:shd w:val="clear" w:color="auto" w:fill="003E67"/>
          </w:tcPr>
          <w:p w14:paraId="1FDFDF21" w14:textId="4FC2A348" w:rsidR="00F46547" w:rsidRPr="00D73151" w:rsidRDefault="00E24313" w:rsidP="00B13924">
            <w:pPr>
              <w:pStyle w:val="Title"/>
            </w:pPr>
            <w:bookmarkStart w:id="1" w:name="Text1"/>
            <w:r>
              <w:t xml:space="preserve">National Preparedness Month </w:t>
            </w:r>
          </w:p>
          <w:p w14:paraId="34127774" w14:textId="4BACBF77" w:rsidR="00F46547" w:rsidRDefault="004243C8" w:rsidP="00A7779C">
            <w:pPr>
              <w:pStyle w:val="Subtitle"/>
            </w:pPr>
            <w:r>
              <w:t xml:space="preserve">Partner Toolkit </w:t>
            </w:r>
          </w:p>
          <w:p w14:paraId="4C4746AF" w14:textId="77777777" w:rsidR="00540EDD" w:rsidRDefault="00540EDD" w:rsidP="00540EDD">
            <w:pPr>
              <w:pStyle w:val="Subtitle"/>
              <w:ind w:left="0"/>
            </w:pPr>
          </w:p>
          <w:p w14:paraId="37CB7B61" w14:textId="025EDB60" w:rsidR="00F46547" w:rsidRPr="00F46547" w:rsidRDefault="004243C8" w:rsidP="00A7779C">
            <w:pPr>
              <w:pStyle w:val="Subtitle"/>
            </w:pPr>
            <w:r>
              <w:t>September 2025</w:t>
            </w:r>
          </w:p>
          <w:bookmarkEnd w:id="1"/>
          <w:p w14:paraId="6CC66BE9" w14:textId="77777777" w:rsidR="001546A6" w:rsidRPr="00117333" w:rsidRDefault="001546A6" w:rsidP="00474A21">
            <w:pPr>
              <w:ind w:left="163"/>
              <w:rPr>
                <w:noProof/>
              </w:rPr>
            </w:pPr>
            <w:r>
              <w:rPr>
                <w:noProof/>
              </w:rPr>
              <w:drawing>
                <wp:inline distT="0" distB="0" distL="0" distR="0" wp14:anchorId="15DC0969" wp14:editId="62788109">
                  <wp:extent cx="2269420" cy="803543"/>
                  <wp:effectExtent l="0" t="0" r="4445" b="0"/>
                  <wp:docPr id="58" name="Picture 58" descr="U.S. Department of Homeland Security Seal: Federal Emergency Management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_fema_4R_at_grey_le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8612" cy="810338"/>
                          </a:xfrm>
                          <a:prstGeom prst="rect">
                            <a:avLst/>
                          </a:prstGeom>
                        </pic:spPr>
                      </pic:pic>
                    </a:graphicData>
                  </a:graphic>
                </wp:inline>
              </w:drawing>
            </w:r>
          </w:p>
        </w:tc>
      </w:tr>
    </w:tbl>
    <w:p w14:paraId="50BCE281" w14:textId="77777777" w:rsidR="00895729" w:rsidRDefault="00895729" w:rsidP="00B13924">
      <w:pPr>
        <w:sectPr w:rsidR="00895729" w:rsidSect="00845AEC">
          <w:type w:val="oddPage"/>
          <w:pgSz w:w="12240" w:h="15840"/>
          <w:pgMar w:top="288" w:right="288" w:bottom="288" w:left="288" w:header="0" w:footer="0" w:gutter="0"/>
          <w:cols w:space="720"/>
          <w:docGrid w:linePitch="360"/>
        </w:sectPr>
      </w:pPr>
    </w:p>
    <w:p w14:paraId="6BBD88F2" w14:textId="617265A0" w:rsidR="00E74497" w:rsidRDefault="00E74497" w:rsidP="00CF4B71">
      <w:pPr>
        <w:pStyle w:val="FEMABlankPageNote"/>
      </w:pPr>
      <w:r w:rsidRPr="00CF4B71">
        <w:lastRenderedPageBreak/>
        <w:t>This page intentionally left blank (</w:t>
      </w:r>
      <w:r w:rsidR="00DA78EF" w:rsidRPr="00CF4B71">
        <w:rPr>
          <w:i/>
        </w:rPr>
        <w:t>FEMA</w:t>
      </w:r>
      <w:r w:rsidRPr="00CF4B71">
        <w:rPr>
          <w:i/>
        </w:rPr>
        <w:t xml:space="preserve"> Blank Page Note</w:t>
      </w:r>
      <w:r w:rsidR="00CF4B71">
        <w:t xml:space="preserve"> style</w:t>
      </w:r>
      <w:r w:rsidRPr="00CF4B71">
        <w:t>)</w:t>
      </w:r>
    </w:p>
    <w:p w14:paraId="799E1E8D" w14:textId="20720840" w:rsidR="001E6ED2" w:rsidRDefault="001E6ED2" w:rsidP="00C666F7">
      <w:pPr>
        <w:pStyle w:val="FEMANormal"/>
        <w:sectPr w:rsidR="001E6ED2" w:rsidSect="00C5421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1265D89B" w14:textId="1A18F2C0" w:rsidR="001A254D" w:rsidRPr="001E04C6" w:rsidRDefault="001A254D" w:rsidP="00B13924">
      <w:pPr>
        <w:pStyle w:val="TOCHeading"/>
      </w:pPr>
      <w:bookmarkStart w:id="2" w:name="_Toc525553695"/>
      <w:bookmarkStart w:id="3" w:name="_Toc525557977"/>
      <w:bookmarkStart w:id="4" w:name="_Hlk516006272"/>
      <w:r w:rsidRPr="001E04C6">
        <w:lastRenderedPageBreak/>
        <w:t>Table of Contents</w:t>
      </w:r>
      <w:bookmarkEnd w:id="2"/>
      <w:bookmarkEnd w:id="3"/>
    </w:p>
    <w:bookmarkEnd w:id="4"/>
    <w:p w14:paraId="12A6BE9B" w14:textId="2B2BE317" w:rsidR="00046B9F" w:rsidRDefault="00D33BB3">
      <w:pPr>
        <w:pStyle w:val="TOC2"/>
        <w:rPr>
          <w:rFonts w:asciiTheme="minorHAnsi" w:hAnsiTheme="minorHAnsi"/>
          <w:b w:val="0"/>
          <w:kern w:val="2"/>
          <w:sz w:val="24"/>
          <w:szCs w:val="24"/>
          <w14:ligatures w14:val="standardContextual"/>
        </w:rPr>
      </w:pPr>
      <w:r>
        <w:rPr>
          <w:bCs/>
          <w:smallCaps/>
        </w:rPr>
        <w:fldChar w:fldCharType="begin"/>
      </w:r>
      <w:r>
        <w:rPr>
          <w:smallCaps/>
        </w:rPr>
        <w:instrText xml:space="preserve"> TOC \o "1-6" \h \z \u </w:instrText>
      </w:r>
      <w:r>
        <w:rPr>
          <w:bCs/>
          <w:smallCaps/>
        </w:rPr>
        <w:fldChar w:fldCharType="separate"/>
      </w:r>
      <w:hyperlink w:anchor="_Toc207023948" w:history="1">
        <w:r w:rsidR="00046B9F" w:rsidRPr="009C5A4A">
          <w:rPr>
            <w:rStyle w:val="Hyperlink"/>
          </w:rPr>
          <w:t>1.</w:t>
        </w:r>
        <w:r w:rsidR="00046B9F">
          <w:rPr>
            <w:rFonts w:asciiTheme="minorHAnsi" w:hAnsiTheme="minorHAnsi"/>
            <w:b w:val="0"/>
            <w:kern w:val="2"/>
            <w:sz w:val="24"/>
            <w:szCs w:val="24"/>
            <w14:ligatures w14:val="standardContextual"/>
          </w:rPr>
          <w:tab/>
        </w:r>
        <w:r w:rsidR="00046B9F" w:rsidRPr="009C5A4A">
          <w:rPr>
            <w:rStyle w:val="Hyperlink"/>
          </w:rPr>
          <w:t>How to use this toolkit</w:t>
        </w:r>
        <w:r w:rsidR="00046B9F">
          <w:rPr>
            <w:webHidden/>
          </w:rPr>
          <w:tab/>
        </w:r>
        <w:r w:rsidR="00046B9F">
          <w:rPr>
            <w:webHidden/>
          </w:rPr>
          <w:fldChar w:fldCharType="begin"/>
        </w:r>
        <w:r w:rsidR="00046B9F">
          <w:rPr>
            <w:webHidden/>
          </w:rPr>
          <w:instrText xml:space="preserve"> PAGEREF _Toc207023948 \h </w:instrText>
        </w:r>
        <w:r w:rsidR="00046B9F">
          <w:rPr>
            <w:webHidden/>
          </w:rPr>
        </w:r>
        <w:r w:rsidR="00046B9F">
          <w:rPr>
            <w:webHidden/>
          </w:rPr>
          <w:fldChar w:fldCharType="separate"/>
        </w:r>
        <w:r w:rsidR="00046B9F">
          <w:rPr>
            <w:webHidden/>
          </w:rPr>
          <w:t>1</w:t>
        </w:r>
        <w:r w:rsidR="00046B9F">
          <w:rPr>
            <w:webHidden/>
          </w:rPr>
          <w:fldChar w:fldCharType="end"/>
        </w:r>
      </w:hyperlink>
    </w:p>
    <w:p w14:paraId="21EAECD1" w14:textId="3767A30D" w:rsidR="00046B9F" w:rsidRDefault="00000000">
      <w:pPr>
        <w:pStyle w:val="TOC3"/>
        <w:rPr>
          <w:rFonts w:asciiTheme="minorHAnsi" w:hAnsiTheme="minorHAnsi"/>
          <w:kern w:val="2"/>
          <w:sz w:val="24"/>
          <w:szCs w:val="24"/>
          <w14:ligatures w14:val="standardContextual"/>
        </w:rPr>
      </w:pPr>
      <w:hyperlink w:anchor="_Toc207023949" w:history="1">
        <w:r w:rsidR="00046B9F" w:rsidRPr="009C5A4A">
          <w:rPr>
            <w:rStyle w:val="Hyperlink"/>
          </w:rPr>
          <w:t>1.1.</w:t>
        </w:r>
        <w:r w:rsidR="00046B9F">
          <w:rPr>
            <w:rFonts w:asciiTheme="minorHAnsi" w:hAnsiTheme="minorHAnsi"/>
            <w:kern w:val="2"/>
            <w:sz w:val="24"/>
            <w:szCs w:val="24"/>
            <w14:ligatures w14:val="standardContextual"/>
          </w:rPr>
          <w:tab/>
        </w:r>
        <w:r w:rsidR="00046B9F" w:rsidRPr="009C5A4A">
          <w:rPr>
            <w:rStyle w:val="Hyperlink"/>
          </w:rPr>
          <w:t>Best Practices</w:t>
        </w:r>
        <w:r w:rsidR="00046B9F">
          <w:rPr>
            <w:webHidden/>
          </w:rPr>
          <w:tab/>
        </w:r>
        <w:r w:rsidR="00046B9F">
          <w:rPr>
            <w:webHidden/>
          </w:rPr>
          <w:fldChar w:fldCharType="begin"/>
        </w:r>
        <w:r w:rsidR="00046B9F">
          <w:rPr>
            <w:webHidden/>
          </w:rPr>
          <w:instrText xml:space="preserve"> PAGEREF _Toc207023949 \h </w:instrText>
        </w:r>
        <w:r w:rsidR="00046B9F">
          <w:rPr>
            <w:webHidden/>
          </w:rPr>
        </w:r>
        <w:r w:rsidR="00046B9F">
          <w:rPr>
            <w:webHidden/>
          </w:rPr>
          <w:fldChar w:fldCharType="separate"/>
        </w:r>
        <w:r w:rsidR="00046B9F">
          <w:rPr>
            <w:webHidden/>
          </w:rPr>
          <w:t>1</w:t>
        </w:r>
        <w:r w:rsidR="00046B9F">
          <w:rPr>
            <w:webHidden/>
          </w:rPr>
          <w:fldChar w:fldCharType="end"/>
        </w:r>
      </w:hyperlink>
    </w:p>
    <w:p w14:paraId="4C8BE3B8" w14:textId="5E045DC9" w:rsidR="00046B9F" w:rsidRDefault="00000000">
      <w:pPr>
        <w:pStyle w:val="TOC2"/>
        <w:rPr>
          <w:rFonts w:asciiTheme="minorHAnsi" w:hAnsiTheme="minorHAnsi"/>
          <w:b w:val="0"/>
          <w:kern w:val="2"/>
          <w:sz w:val="24"/>
          <w:szCs w:val="24"/>
          <w14:ligatures w14:val="standardContextual"/>
        </w:rPr>
      </w:pPr>
      <w:hyperlink w:anchor="_Toc207023950" w:history="1">
        <w:r w:rsidR="00046B9F" w:rsidRPr="009C5A4A">
          <w:rPr>
            <w:rStyle w:val="Hyperlink"/>
          </w:rPr>
          <w:t>2.</w:t>
        </w:r>
        <w:r w:rsidR="00046B9F">
          <w:rPr>
            <w:rFonts w:asciiTheme="minorHAnsi" w:hAnsiTheme="minorHAnsi"/>
            <w:b w:val="0"/>
            <w:kern w:val="2"/>
            <w:sz w:val="24"/>
            <w:szCs w:val="24"/>
            <w14:ligatures w14:val="standardContextual"/>
          </w:rPr>
          <w:tab/>
        </w:r>
        <w:r w:rsidR="00046B9F" w:rsidRPr="009C5A4A">
          <w:rPr>
            <w:rStyle w:val="Hyperlink"/>
          </w:rPr>
          <w:t>National Preparedness Month</w:t>
        </w:r>
        <w:r w:rsidR="00046B9F">
          <w:rPr>
            <w:webHidden/>
          </w:rPr>
          <w:tab/>
        </w:r>
        <w:r w:rsidR="00046B9F">
          <w:rPr>
            <w:webHidden/>
          </w:rPr>
          <w:fldChar w:fldCharType="begin"/>
        </w:r>
        <w:r w:rsidR="00046B9F">
          <w:rPr>
            <w:webHidden/>
          </w:rPr>
          <w:instrText xml:space="preserve"> PAGEREF _Toc207023950 \h </w:instrText>
        </w:r>
        <w:r w:rsidR="00046B9F">
          <w:rPr>
            <w:webHidden/>
          </w:rPr>
        </w:r>
        <w:r w:rsidR="00046B9F">
          <w:rPr>
            <w:webHidden/>
          </w:rPr>
          <w:fldChar w:fldCharType="separate"/>
        </w:r>
        <w:r w:rsidR="00046B9F">
          <w:rPr>
            <w:webHidden/>
          </w:rPr>
          <w:t>2</w:t>
        </w:r>
        <w:r w:rsidR="00046B9F">
          <w:rPr>
            <w:webHidden/>
          </w:rPr>
          <w:fldChar w:fldCharType="end"/>
        </w:r>
      </w:hyperlink>
    </w:p>
    <w:p w14:paraId="2DABE2DC" w14:textId="7681252F" w:rsidR="00046B9F" w:rsidRDefault="00000000">
      <w:pPr>
        <w:pStyle w:val="TOC3"/>
        <w:rPr>
          <w:rFonts w:asciiTheme="minorHAnsi" w:hAnsiTheme="minorHAnsi"/>
          <w:kern w:val="2"/>
          <w:sz w:val="24"/>
          <w:szCs w:val="24"/>
          <w14:ligatures w14:val="standardContextual"/>
        </w:rPr>
      </w:pPr>
      <w:hyperlink w:anchor="_Toc207023951" w:history="1">
        <w:r w:rsidR="00046B9F" w:rsidRPr="009C5A4A">
          <w:rPr>
            <w:rStyle w:val="Hyperlink"/>
          </w:rPr>
          <w:t>2.1.</w:t>
        </w:r>
        <w:r w:rsidR="00046B9F">
          <w:rPr>
            <w:rFonts w:asciiTheme="minorHAnsi" w:hAnsiTheme="minorHAnsi"/>
            <w:kern w:val="2"/>
            <w:sz w:val="24"/>
            <w:szCs w:val="24"/>
            <w14:ligatures w14:val="standardContextual"/>
          </w:rPr>
          <w:tab/>
        </w:r>
        <w:r w:rsidR="00046B9F" w:rsidRPr="009C5A4A">
          <w:rPr>
            <w:rStyle w:val="Hyperlink"/>
          </w:rPr>
          <w:t>National Preparedness Month 2025 Theme</w:t>
        </w:r>
        <w:r w:rsidR="00046B9F">
          <w:rPr>
            <w:webHidden/>
          </w:rPr>
          <w:tab/>
        </w:r>
        <w:r w:rsidR="00046B9F">
          <w:rPr>
            <w:webHidden/>
          </w:rPr>
          <w:fldChar w:fldCharType="begin"/>
        </w:r>
        <w:r w:rsidR="00046B9F">
          <w:rPr>
            <w:webHidden/>
          </w:rPr>
          <w:instrText xml:space="preserve"> PAGEREF _Toc207023951 \h </w:instrText>
        </w:r>
        <w:r w:rsidR="00046B9F">
          <w:rPr>
            <w:webHidden/>
          </w:rPr>
        </w:r>
        <w:r w:rsidR="00046B9F">
          <w:rPr>
            <w:webHidden/>
          </w:rPr>
          <w:fldChar w:fldCharType="separate"/>
        </w:r>
        <w:r w:rsidR="00046B9F">
          <w:rPr>
            <w:webHidden/>
          </w:rPr>
          <w:t>2</w:t>
        </w:r>
        <w:r w:rsidR="00046B9F">
          <w:rPr>
            <w:webHidden/>
          </w:rPr>
          <w:fldChar w:fldCharType="end"/>
        </w:r>
      </w:hyperlink>
    </w:p>
    <w:p w14:paraId="362AE3AB" w14:textId="73F91F63" w:rsidR="00046B9F" w:rsidRDefault="00000000">
      <w:pPr>
        <w:pStyle w:val="TOC3"/>
        <w:rPr>
          <w:rFonts w:asciiTheme="minorHAnsi" w:hAnsiTheme="minorHAnsi"/>
          <w:kern w:val="2"/>
          <w:sz w:val="24"/>
          <w:szCs w:val="24"/>
          <w14:ligatures w14:val="standardContextual"/>
        </w:rPr>
      </w:pPr>
      <w:hyperlink w:anchor="_Toc207023952" w:history="1">
        <w:r w:rsidR="00046B9F" w:rsidRPr="009C5A4A">
          <w:rPr>
            <w:rStyle w:val="Hyperlink"/>
          </w:rPr>
          <w:t>2.2.</w:t>
        </w:r>
        <w:r w:rsidR="00046B9F">
          <w:rPr>
            <w:rFonts w:asciiTheme="minorHAnsi" w:hAnsiTheme="minorHAnsi"/>
            <w:kern w:val="2"/>
            <w:sz w:val="24"/>
            <w:szCs w:val="24"/>
            <w14:ligatures w14:val="standardContextual"/>
          </w:rPr>
          <w:tab/>
        </w:r>
        <w:r w:rsidR="00046B9F" w:rsidRPr="009C5A4A">
          <w:rPr>
            <w:rStyle w:val="Hyperlink"/>
          </w:rPr>
          <w:t>National Preparedness Month 2025 Theme Messages to Share</w:t>
        </w:r>
        <w:r w:rsidR="00046B9F">
          <w:rPr>
            <w:webHidden/>
          </w:rPr>
          <w:tab/>
        </w:r>
        <w:r w:rsidR="00046B9F">
          <w:rPr>
            <w:webHidden/>
          </w:rPr>
          <w:fldChar w:fldCharType="begin"/>
        </w:r>
        <w:r w:rsidR="00046B9F">
          <w:rPr>
            <w:webHidden/>
          </w:rPr>
          <w:instrText xml:space="preserve"> PAGEREF _Toc207023952 \h </w:instrText>
        </w:r>
        <w:r w:rsidR="00046B9F">
          <w:rPr>
            <w:webHidden/>
          </w:rPr>
        </w:r>
        <w:r w:rsidR="00046B9F">
          <w:rPr>
            <w:webHidden/>
          </w:rPr>
          <w:fldChar w:fldCharType="separate"/>
        </w:r>
        <w:r w:rsidR="00046B9F">
          <w:rPr>
            <w:webHidden/>
          </w:rPr>
          <w:t>2</w:t>
        </w:r>
        <w:r w:rsidR="00046B9F">
          <w:rPr>
            <w:webHidden/>
          </w:rPr>
          <w:fldChar w:fldCharType="end"/>
        </w:r>
      </w:hyperlink>
    </w:p>
    <w:p w14:paraId="266CF77B" w14:textId="30E8EC46" w:rsidR="00046B9F" w:rsidRDefault="00000000">
      <w:pPr>
        <w:pStyle w:val="TOC3"/>
        <w:rPr>
          <w:rFonts w:asciiTheme="minorHAnsi" w:hAnsiTheme="minorHAnsi"/>
          <w:kern w:val="2"/>
          <w:sz w:val="24"/>
          <w:szCs w:val="24"/>
          <w14:ligatures w14:val="standardContextual"/>
        </w:rPr>
      </w:pPr>
      <w:hyperlink w:anchor="_Toc207023953" w:history="1">
        <w:r w:rsidR="00046B9F" w:rsidRPr="009C5A4A">
          <w:rPr>
            <w:rStyle w:val="Hyperlink"/>
          </w:rPr>
          <w:t>2.3.</w:t>
        </w:r>
        <w:r w:rsidR="00046B9F">
          <w:rPr>
            <w:rFonts w:asciiTheme="minorHAnsi" w:hAnsiTheme="minorHAnsi"/>
            <w:kern w:val="2"/>
            <w:sz w:val="24"/>
            <w:szCs w:val="24"/>
            <w14:ligatures w14:val="standardContextual"/>
          </w:rPr>
          <w:tab/>
        </w:r>
        <w:r w:rsidR="00046B9F" w:rsidRPr="009C5A4A">
          <w:rPr>
            <w:rStyle w:val="Hyperlink"/>
          </w:rPr>
          <w:t>National Preparedness Month Graphics to Share</w:t>
        </w:r>
        <w:r w:rsidR="00046B9F">
          <w:rPr>
            <w:webHidden/>
          </w:rPr>
          <w:tab/>
        </w:r>
        <w:r w:rsidR="00046B9F">
          <w:rPr>
            <w:webHidden/>
          </w:rPr>
          <w:fldChar w:fldCharType="begin"/>
        </w:r>
        <w:r w:rsidR="00046B9F">
          <w:rPr>
            <w:webHidden/>
          </w:rPr>
          <w:instrText xml:space="preserve"> PAGEREF _Toc207023953 \h </w:instrText>
        </w:r>
        <w:r w:rsidR="00046B9F">
          <w:rPr>
            <w:webHidden/>
          </w:rPr>
        </w:r>
        <w:r w:rsidR="00046B9F">
          <w:rPr>
            <w:webHidden/>
          </w:rPr>
          <w:fldChar w:fldCharType="separate"/>
        </w:r>
        <w:r w:rsidR="00046B9F">
          <w:rPr>
            <w:webHidden/>
          </w:rPr>
          <w:t>3</w:t>
        </w:r>
        <w:r w:rsidR="00046B9F">
          <w:rPr>
            <w:webHidden/>
          </w:rPr>
          <w:fldChar w:fldCharType="end"/>
        </w:r>
      </w:hyperlink>
    </w:p>
    <w:p w14:paraId="3D5EF3CA" w14:textId="392FD713" w:rsidR="00046B9F" w:rsidRDefault="00000000">
      <w:pPr>
        <w:pStyle w:val="TOC2"/>
        <w:rPr>
          <w:rFonts w:asciiTheme="minorHAnsi" w:hAnsiTheme="minorHAnsi"/>
          <w:b w:val="0"/>
          <w:kern w:val="2"/>
          <w:sz w:val="24"/>
          <w:szCs w:val="24"/>
          <w14:ligatures w14:val="standardContextual"/>
        </w:rPr>
      </w:pPr>
      <w:hyperlink w:anchor="_Toc207023954" w:history="1">
        <w:r w:rsidR="00046B9F" w:rsidRPr="009C5A4A">
          <w:rPr>
            <w:rStyle w:val="Hyperlink"/>
          </w:rPr>
          <w:t>3.</w:t>
        </w:r>
        <w:r w:rsidR="00046B9F">
          <w:rPr>
            <w:rFonts w:asciiTheme="minorHAnsi" w:hAnsiTheme="minorHAnsi"/>
            <w:b w:val="0"/>
            <w:kern w:val="2"/>
            <w:sz w:val="24"/>
            <w:szCs w:val="24"/>
            <w14:ligatures w14:val="standardContextual"/>
          </w:rPr>
          <w:tab/>
        </w:r>
        <w:r w:rsidR="00046B9F" w:rsidRPr="009C5A4A">
          <w:rPr>
            <w:rStyle w:val="Hyperlink"/>
          </w:rPr>
          <w:t>Getting Back to Basics</w:t>
        </w:r>
        <w:r w:rsidR="00046B9F">
          <w:rPr>
            <w:webHidden/>
          </w:rPr>
          <w:tab/>
        </w:r>
        <w:r w:rsidR="00046B9F">
          <w:rPr>
            <w:webHidden/>
          </w:rPr>
          <w:fldChar w:fldCharType="begin"/>
        </w:r>
        <w:r w:rsidR="00046B9F">
          <w:rPr>
            <w:webHidden/>
          </w:rPr>
          <w:instrText xml:space="preserve"> PAGEREF _Toc207023954 \h </w:instrText>
        </w:r>
        <w:r w:rsidR="00046B9F">
          <w:rPr>
            <w:webHidden/>
          </w:rPr>
        </w:r>
        <w:r w:rsidR="00046B9F">
          <w:rPr>
            <w:webHidden/>
          </w:rPr>
          <w:fldChar w:fldCharType="separate"/>
        </w:r>
        <w:r w:rsidR="00046B9F">
          <w:rPr>
            <w:webHidden/>
          </w:rPr>
          <w:t>4</w:t>
        </w:r>
        <w:r w:rsidR="00046B9F">
          <w:rPr>
            <w:webHidden/>
          </w:rPr>
          <w:fldChar w:fldCharType="end"/>
        </w:r>
      </w:hyperlink>
    </w:p>
    <w:p w14:paraId="7EBB5882" w14:textId="3849471A" w:rsidR="00046B9F" w:rsidRDefault="00000000">
      <w:pPr>
        <w:pStyle w:val="TOC3"/>
        <w:rPr>
          <w:rFonts w:asciiTheme="minorHAnsi" w:hAnsiTheme="minorHAnsi"/>
          <w:kern w:val="2"/>
          <w:sz w:val="24"/>
          <w:szCs w:val="24"/>
          <w14:ligatures w14:val="standardContextual"/>
        </w:rPr>
      </w:pPr>
      <w:hyperlink w:anchor="_Toc207023955" w:history="1">
        <w:r w:rsidR="00046B9F" w:rsidRPr="009C5A4A">
          <w:rPr>
            <w:rStyle w:val="Hyperlink"/>
          </w:rPr>
          <w:t>3.1.</w:t>
        </w:r>
        <w:r w:rsidR="00046B9F">
          <w:rPr>
            <w:rFonts w:asciiTheme="minorHAnsi" w:hAnsiTheme="minorHAnsi"/>
            <w:kern w:val="2"/>
            <w:sz w:val="24"/>
            <w:szCs w:val="24"/>
            <w14:ligatures w14:val="standardContextual"/>
          </w:rPr>
          <w:tab/>
        </w:r>
        <w:r w:rsidR="00046B9F" w:rsidRPr="009C5A4A">
          <w:rPr>
            <w:rStyle w:val="Hyperlink"/>
          </w:rPr>
          <w:t>Messages and Graphics to Share</w:t>
        </w:r>
        <w:r w:rsidR="00046B9F">
          <w:rPr>
            <w:webHidden/>
          </w:rPr>
          <w:tab/>
        </w:r>
        <w:r w:rsidR="00046B9F">
          <w:rPr>
            <w:webHidden/>
          </w:rPr>
          <w:fldChar w:fldCharType="begin"/>
        </w:r>
        <w:r w:rsidR="00046B9F">
          <w:rPr>
            <w:webHidden/>
          </w:rPr>
          <w:instrText xml:space="preserve"> PAGEREF _Toc207023955 \h </w:instrText>
        </w:r>
        <w:r w:rsidR="00046B9F">
          <w:rPr>
            <w:webHidden/>
          </w:rPr>
        </w:r>
        <w:r w:rsidR="00046B9F">
          <w:rPr>
            <w:webHidden/>
          </w:rPr>
          <w:fldChar w:fldCharType="separate"/>
        </w:r>
        <w:r w:rsidR="00046B9F">
          <w:rPr>
            <w:webHidden/>
          </w:rPr>
          <w:t>4</w:t>
        </w:r>
        <w:r w:rsidR="00046B9F">
          <w:rPr>
            <w:webHidden/>
          </w:rPr>
          <w:fldChar w:fldCharType="end"/>
        </w:r>
      </w:hyperlink>
    </w:p>
    <w:p w14:paraId="743F620B" w14:textId="4C8849F6" w:rsidR="00046B9F" w:rsidRDefault="00000000">
      <w:pPr>
        <w:pStyle w:val="TOC4"/>
        <w:rPr>
          <w:rFonts w:asciiTheme="minorHAnsi" w:eastAsiaTheme="minorEastAsia" w:hAnsiTheme="minorHAnsi" w:cstheme="minorBidi"/>
          <w:kern w:val="2"/>
          <w:sz w:val="24"/>
          <w:szCs w:val="24"/>
          <w14:ligatures w14:val="standardContextual"/>
        </w:rPr>
      </w:pPr>
      <w:hyperlink w:anchor="_Toc207023956" w:history="1">
        <w:r w:rsidR="00046B9F" w:rsidRPr="009C5A4A">
          <w:rPr>
            <w:rStyle w:val="Hyperlink"/>
          </w:rPr>
          <w:t>3.1.1.</w:t>
        </w:r>
        <w:r w:rsidR="00046B9F">
          <w:rPr>
            <w:rFonts w:asciiTheme="minorHAnsi" w:eastAsiaTheme="minorEastAsia" w:hAnsiTheme="minorHAnsi" w:cstheme="minorBidi"/>
            <w:kern w:val="2"/>
            <w:sz w:val="24"/>
            <w:szCs w:val="24"/>
            <w14:ligatures w14:val="standardContextual"/>
          </w:rPr>
          <w:tab/>
        </w:r>
        <w:r w:rsidR="00046B9F" w:rsidRPr="009C5A4A">
          <w:rPr>
            <w:rStyle w:val="Hyperlink"/>
          </w:rPr>
          <w:t>Know Your Emergency or Disaster Risk</w:t>
        </w:r>
        <w:r w:rsidR="00046B9F">
          <w:rPr>
            <w:webHidden/>
          </w:rPr>
          <w:tab/>
        </w:r>
        <w:r w:rsidR="00046B9F">
          <w:rPr>
            <w:webHidden/>
          </w:rPr>
          <w:fldChar w:fldCharType="begin"/>
        </w:r>
        <w:r w:rsidR="00046B9F">
          <w:rPr>
            <w:webHidden/>
          </w:rPr>
          <w:instrText xml:space="preserve"> PAGEREF _Toc207023956 \h </w:instrText>
        </w:r>
        <w:r w:rsidR="00046B9F">
          <w:rPr>
            <w:webHidden/>
          </w:rPr>
        </w:r>
        <w:r w:rsidR="00046B9F">
          <w:rPr>
            <w:webHidden/>
          </w:rPr>
          <w:fldChar w:fldCharType="separate"/>
        </w:r>
        <w:r w:rsidR="00046B9F">
          <w:rPr>
            <w:webHidden/>
          </w:rPr>
          <w:t>4</w:t>
        </w:r>
        <w:r w:rsidR="00046B9F">
          <w:rPr>
            <w:webHidden/>
          </w:rPr>
          <w:fldChar w:fldCharType="end"/>
        </w:r>
      </w:hyperlink>
    </w:p>
    <w:p w14:paraId="3EA132B6" w14:textId="57CA35C9" w:rsidR="00046B9F" w:rsidRDefault="00000000">
      <w:pPr>
        <w:pStyle w:val="TOC4"/>
        <w:rPr>
          <w:rFonts w:asciiTheme="minorHAnsi" w:eastAsiaTheme="minorEastAsia" w:hAnsiTheme="minorHAnsi" w:cstheme="minorBidi"/>
          <w:kern w:val="2"/>
          <w:sz w:val="24"/>
          <w:szCs w:val="24"/>
          <w14:ligatures w14:val="standardContextual"/>
        </w:rPr>
      </w:pPr>
      <w:hyperlink w:anchor="_Toc207023957" w:history="1">
        <w:r w:rsidR="00046B9F" w:rsidRPr="009C5A4A">
          <w:rPr>
            <w:rStyle w:val="Hyperlink"/>
          </w:rPr>
          <w:t>3.1.2.</w:t>
        </w:r>
        <w:r w:rsidR="00046B9F">
          <w:rPr>
            <w:rFonts w:asciiTheme="minorHAnsi" w:eastAsiaTheme="minorEastAsia" w:hAnsiTheme="minorHAnsi" w:cstheme="minorBidi"/>
            <w:kern w:val="2"/>
            <w:sz w:val="24"/>
            <w:szCs w:val="24"/>
            <w14:ligatures w14:val="standardContextual"/>
          </w:rPr>
          <w:tab/>
        </w:r>
        <w:r w:rsidR="00046B9F" w:rsidRPr="009C5A4A">
          <w:rPr>
            <w:rStyle w:val="Hyperlink"/>
          </w:rPr>
          <w:t>Plan What to do, and Where and When to Go</w:t>
        </w:r>
        <w:r w:rsidR="00046B9F">
          <w:rPr>
            <w:webHidden/>
          </w:rPr>
          <w:tab/>
        </w:r>
        <w:r w:rsidR="00046B9F">
          <w:rPr>
            <w:webHidden/>
          </w:rPr>
          <w:fldChar w:fldCharType="begin"/>
        </w:r>
        <w:r w:rsidR="00046B9F">
          <w:rPr>
            <w:webHidden/>
          </w:rPr>
          <w:instrText xml:space="preserve"> PAGEREF _Toc207023957 \h </w:instrText>
        </w:r>
        <w:r w:rsidR="00046B9F">
          <w:rPr>
            <w:webHidden/>
          </w:rPr>
        </w:r>
        <w:r w:rsidR="00046B9F">
          <w:rPr>
            <w:webHidden/>
          </w:rPr>
          <w:fldChar w:fldCharType="separate"/>
        </w:r>
        <w:r w:rsidR="00046B9F">
          <w:rPr>
            <w:webHidden/>
          </w:rPr>
          <w:t>5</w:t>
        </w:r>
        <w:r w:rsidR="00046B9F">
          <w:rPr>
            <w:webHidden/>
          </w:rPr>
          <w:fldChar w:fldCharType="end"/>
        </w:r>
      </w:hyperlink>
    </w:p>
    <w:p w14:paraId="49234D8D" w14:textId="6C50950F" w:rsidR="00046B9F" w:rsidRDefault="00000000">
      <w:pPr>
        <w:pStyle w:val="TOC4"/>
        <w:rPr>
          <w:rFonts w:asciiTheme="minorHAnsi" w:eastAsiaTheme="minorEastAsia" w:hAnsiTheme="minorHAnsi" w:cstheme="minorBidi"/>
          <w:kern w:val="2"/>
          <w:sz w:val="24"/>
          <w:szCs w:val="24"/>
          <w14:ligatures w14:val="standardContextual"/>
        </w:rPr>
      </w:pPr>
      <w:hyperlink w:anchor="_Toc207023958" w:history="1">
        <w:r w:rsidR="00046B9F" w:rsidRPr="009C5A4A">
          <w:rPr>
            <w:rStyle w:val="Hyperlink"/>
          </w:rPr>
          <w:t>3.1.3.</w:t>
        </w:r>
        <w:r w:rsidR="00046B9F">
          <w:rPr>
            <w:rFonts w:asciiTheme="minorHAnsi" w:eastAsiaTheme="minorEastAsia" w:hAnsiTheme="minorHAnsi" w:cstheme="minorBidi"/>
            <w:kern w:val="2"/>
            <w:sz w:val="24"/>
            <w:szCs w:val="24"/>
            <w14:ligatures w14:val="standardContextual"/>
          </w:rPr>
          <w:tab/>
        </w:r>
        <w:r w:rsidR="00046B9F" w:rsidRPr="009C5A4A">
          <w:rPr>
            <w:rStyle w:val="Hyperlink"/>
          </w:rPr>
          <w:t>Have What You Need to Stay Safe</w:t>
        </w:r>
        <w:r w:rsidR="00046B9F">
          <w:rPr>
            <w:webHidden/>
          </w:rPr>
          <w:tab/>
        </w:r>
        <w:r w:rsidR="00046B9F">
          <w:rPr>
            <w:webHidden/>
          </w:rPr>
          <w:fldChar w:fldCharType="begin"/>
        </w:r>
        <w:r w:rsidR="00046B9F">
          <w:rPr>
            <w:webHidden/>
          </w:rPr>
          <w:instrText xml:space="preserve"> PAGEREF _Toc207023958 \h </w:instrText>
        </w:r>
        <w:r w:rsidR="00046B9F">
          <w:rPr>
            <w:webHidden/>
          </w:rPr>
        </w:r>
        <w:r w:rsidR="00046B9F">
          <w:rPr>
            <w:webHidden/>
          </w:rPr>
          <w:fldChar w:fldCharType="separate"/>
        </w:r>
        <w:r w:rsidR="00046B9F">
          <w:rPr>
            <w:webHidden/>
          </w:rPr>
          <w:t>6</w:t>
        </w:r>
        <w:r w:rsidR="00046B9F">
          <w:rPr>
            <w:webHidden/>
          </w:rPr>
          <w:fldChar w:fldCharType="end"/>
        </w:r>
      </w:hyperlink>
    </w:p>
    <w:p w14:paraId="6A630777" w14:textId="7308661F" w:rsidR="00046B9F" w:rsidRDefault="00000000">
      <w:pPr>
        <w:pStyle w:val="TOC4"/>
        <w:rPr>
          <w:rFonts w:asciiTheme="minorHAnsi" w:eastAsiaTheme="minorEastAsia" w:hAnsiTheme="minorHAnsi" w:cstheme="minorBidi"/>
          <w:kern w:val="2"/>
          <w:sz w:val="24"/>
          <w:szCs w:val="24"/>
          <w14:ligatures w14:val="standardContextual"/>
        </w:rPr>
      </w:pPr>
      <w:hyperlink w:anchor="_Toc207023959" w:history="1">
        <w:r w:rsidR="00046B9F" w:rsidRPr="009C5A4A">
          <w:rPr>
            <w:rStyle w:val="Hyperlink"/>
          </w:rPr>
          <w:t>3.1.4.</w:t>
        </w:r>
        <w:r w:rsidR="00046B9F">
          <w:rPr>
            <w:rFonts w:asciiTheme="minorHAnsi" w:eastAsiaTheme="minorEastAsia" w:hAnsiTheme="minorHAnsi" w:cstheme="minorBidi"/>
            <w:kern w:val="2"/>
            <w:sz w:val="24"/>
            <w:szCs w:val="24"/>
            <w14:ligatures w14:val="standardContextual"/>
          </w:rPr>
          <w:tab/>
        </w:r>
        <w:r w:rsidR="00046B9F" w:rsidRPr="009C5A4A">
          <w:rPr>
            <w:rStyle w:val="Hyperlink"/>
          </w:rPr>
          <w:t>Get involved</w:t>
        </w:r>
        <w:r w:rsidR="00046B9F">
          <w:rPr>
            <w:webHidden/>
          </w:rPr>
          <w:tab/>
        </w:r>
        <w:r w:rsidR="00046B9F">
          <w:rPr>
            <w:webHidden/>
          </w:rPr>
          <w:fldChar w:fldCharType="begin"/>
        </w:r>
        <w:r w:rsidR="00046B9F">
          <w:rPr>
            <w:webHidden/>
          </w:rPr>
          <w:instrText xml:space="preserve"> PAGEREF _Toc207023959 \h </w:instrText>
        </w:r>
        <w:r w:rsidR="00046B9F">
          <w:rPr>
            <w:webHidden/>
          </w:rPr>
        </w:r>
        <w:r w:rsidR="00046B9F">
          <w:rPr>
            <w:webHidden/>
          </w:rPr>
          <w:fldChar w:fldCharType="separate"/>
        </w:r>
        <w:r w:rsidR="00046B9F">
          <w:rPr>
            <w:webHidden/>
          </w:rPr>
          <w:t>7</w:t>
        </w:r>
        <w:r w:rsidR="00046B9F">
          <w:rPr>
            <w:webHidden/>
          </w:rPr>
          <w:fldChar w:fldCharType="end"/>
        </w:r>
      </w:hyperlink>
    </w:p>
    <w:p w14:paraId="742259FC" w14:textId="0CA2C2D5" w:rsidR="00046B9F" w:rsidRDefault="00000000">
      <w:pPr>
        <w:pStyle w:val="TOC2"/>
        <w:rPr>
          <w:rFonts w:asciiTheme="minorHAnsi" w:hAnsiTheme="minorHAnsi"/>
          <w:b w:val="0"/>
          <w:kern w:val="2"/>
          <w:sz w:val="24"/>
          <w:szCs w:val="24"/>
          <w14:ligatures w14:val="standardContextual"/>
        </w:rPr>
      </w:pPr>
      <w:hyperlink w:anchor="_Toc207023960" w:history="1">
        <w:r w:rsidR="00046B9F" w:rsidRPr="009C5A4A">
          <w:rPr>
            <w:rStyle w:val="Hyperlink"/>
          </w:rPr>
          <w:t>Sample Social Media Text</w:t>
        </w:r>
        <w:r w:rsidR="00046B9F">
          <w:rPr>
            <w:webHidden/>
          </w:rPr>
          <w:tab/>
        </w:r>
        <w:r w:rsidR="00046B9F">
          <w:rPr>
            <w:webHidden/>
          </w:rPr>
          <w:fldChar w:fldCharType="begin"/>
        </w:r>
        <w:r w:rsidR="00046B9F">
          <w:rPr>
            <w:webHidden/>
          </w:rPr>
          <w:instrText xml:space="preserve"> PAGEREF _Toc207023960 \h </w:instrText>
        </w:r>
        <w:r w:rsidR="00046B9F">
          <w:rPr>
            <w:webHidden/>
          </w:rPr>
        </w:r>
        <w:r w:rsidR="00046B9F">
          <w:rPr>
            <w:webHidden/>
          </w:rPr>
          <w:fldChar w:fldCharType="separate"/>
        </w:r>
        <w:r w:rsidR="00046B9F">
          <w:rPr>
            <w:webHidden/>
          </w:rPr>
          <w:t>7</w:t>
        </w:r>
        <w:r w:rsidR="00046B9F">
          <w:rPr>
            <w:webHidden/>
          </w:rPr>
          <w:fldChar w:fldCharType="end"/>
        </w:r>
      </w:hyperlink>
    </w:p>
    <w:p w14:paraId="64E31F1E" w14:textId="3DE35014" w:rsidR="00046B9F" w:rsidRDefault="00000000">
      <w:pPr>
        <w:pStyle w:val="TOC2"/>
        <w:rPr>
          <w:rFonts w:asciiTheme="minorHAnsi" w:hAnsiTheme="minorHAnsi"/>
          <w:b w:val="0"/>
          <w:kern w:val="2"/>
          <w:sz w:val="24"/>
          <w:szCs w:val="24"/>
          <w14:ligatures w14:val="standardContextual"/>
        </w:rPr>
      </w:pPr>
      <w:hyperlink w:anchor="_Toc207023961" w:history="1">
        <w:r w:rsidR="00046B9F" w:rsidRPr="009C5A4A">
          <w:rPr>
            <w:rStyle w:val="Hyperlink"/>
          </w:rPr>
          <w:t>Thank You!</w:t>
        </w:r>
        <w:r w:rsidR="00046B9F">
          <w:rPr>
            <w:webHidden/>
          </w:rPr>
          <w:tab/>
        </w:r>
        <w:r w:rsidR="00046B9F">
          <w:rPr>
            <w:webHidden/>
          </w:rPr>
          <w:fldChar w:fldCharType="begin"/>
        </w:r>
        <w:r w:rsidR="00046B9F">
          <w:rPr>
            <w:webHidden/>
          </w:rPr>
          <w:instrText xml:space="preserve"> PAGEREF _Toc207023961 \h </w:instrText>
        </w:r>
        <w:r w:rsidR="00046B9F">
          <w:rPr>
            <w:webHidden/>
          </w:rPr>
        </w:r>
        <w:r w:rsidR="00046B9F">
          <w:rPr>
            <w:webHidden/>
          </w:rPr>
          <w:fldChar w:fldCharType="separate"/>
        </w:r>
        <w:r w:rsidR="00046B9F">
          <w:rPr>
            <w:webHidden/>
          </w:rPr>
          <w:t>8</w:t>
        </w:r>
        <w:r w:rsidR="00046B9F">
          <w:rPr>
            <w:webHidden/>
          </w:rPr>
          <w:fldChar w:fldCharType="end"/>
        </w:r>
      </w:hyperlink>
    </w:p>
    <w:p w14:paraId="47E350C2" w14:textId="782DA46D" w:rsidR="00010A00" w:rsidRDefault="00D33BB3" w:rsidP="00DA31B0">
      <w:pPr>
        <w:pStyle w:val="FEMANormal"/>
        <w:rPr>
          <w:rFonts w:cstheme="minorHAnsi"/>
          <w:smallCaps/>
          <w:sz w:val="24"/>
          <w:szCs w:val="20"/>
        </w:rPr>
      </w:pPr>
      <w:r>
        <w:rPr>
          <w:rFonts w:cstheme="minorHAnsi"/>
          <w:smallCaps/>
          <w:sz w:val="24"/>
          <w:szCs w:val="20"/>
        </w:rPr>
        <w:fldChar w:fldCharType="end"/>
      </w:r>
    </w:p>
    <w:p w14:paraId="74353646" w14:textId="77777777" w:rsidR="009B0786" w:rsidRDefault="009B0786" w:rsidP="009B0786">
      <w:pPr>
        <w:rPr>
          <w:rFonts w:cstheme="minorHAnsi"/>
          <w:smallCaps/>
          <w:sz w:val="24"/>
          <w:szCs w:val="20"/>
        </w:rPr>
      </w:pPr>
    </w:p>
    <w:p w14:paraId="44602520" w14:textId="77777777" w:rsidR="009B0786" w:rsidRDefault="009B0786" w:rsidP="009B0786">
      <w:pPr>
        <w:jc w:val="center"/>
        <w:rPr>
          <w:rFonts w:cstheme="minorHAnsi"/>
          <w:smallCaps/>
          <w:sz w:val="24"/>
          <w:szCs w:val="20"/>
        </w:rPr>
      </w:pPr>
    </w:p>
    <w:p w14:paraId="727F46A4" w14:textId="19036E3F" w:rsidR="009B0786" w:rsidRPr="009B0786" w:rsidRDefault="009B0786" w:rsidP="009B0786">
      <w:pPr>
        <w:tabs>
          <w:tab w:val="center" w:pos="4680"/>
        </w:tabs>
        <w:sectPr w:rsidR="009B0786" w:rsidRPr="009B0786" w:rsidSect="00C5421F">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pgNumType w:fmt="lowerRoman" w:start="1"/>
          <w:cols w:space="720"/>
          <w:docGrid w:linePitch="360"/>
        </w:sectPr>
      </w:pPr>
      <w:r>
        <w:tab/>
      </w:r>
    </w:p>
    <w:p w14:paraId="6536EFE8" w14:textId="428027A9" w:rsidR="00AA765A" w:rsidRPr="00DD54FF" w:rsidRDefault="003F3212" w:rsidP="00B13924">
      <w:pPr>
        <w:pStyle w:val="FEMAHeading1"/>
      </w:pPr>
      <w:bookmarkStart w:id="8" w:name="_Toc207023948"/>
      <w:bookmarkEnd w:id="0"/>
      <w:r>
        <w:lastRenderedPageBreak/>
        <w:t>How to use this toolkit</w:t>
      </w:r>
      <w:bookmarkEnd w:id="8"/>
    </w:p>
    <w:p w14:paraId="0AF70BE9" w14:textId="70973693" w:rsidR="004446A1" w:rsidRDefault="004446A1" w:rsidP="004446A1">
      <w:pPr>
        <w:pStyle w:val="FEMANormal"/>
      </w:pPr>
      <w:bookmarkStart w:id="9" w:name="_Toc525553700"/>
      <w:r w:rsidRPr="004446A1">
        <w:t>This preparedness toolkit contains messages and graphics you can share with family</w:t>
      </w:r>
      <w:r w:rsidR="00A506F8">
        <w:t>,</w:t>
      </w:r>
      <w:r w:rsidRPr="004446A1">
        <w:t xml:space="preserve"> friends</w:t>
      </w:r>
      <w:r w:rsidR="006605CF">
        <w:t>,</w:t>
      </w:r>
      <w:r w:rsidRPr="004446A1">
        <w:t xml:space="preserve"> </w:t>
      </w:r>
      <w:r w:rsidR="00A506F8" w:rsidRPr="004446A1">
        <w:t xml:space="preserve">members of your community </w:t>
      </w:r>
      <w:r w:rsidRPr="004446A1">
        <w:t xml:space="preserve">and </w:t>
      </w:r>
      <w:r w:rsidR="006605CF">
        <w:t>other</w:t>
      </w:r>
      <w:r w:rsidR="00620F60">
        <w:t xml:space="preserve"> people in your social circles </w:t>
      </w:r>
      <w:r w:rsidRPr="004446A1">
        <w:t>on your social media channels</w:t>
      </w:r>
      <w:r w:rsidR="00620F60">
        <w:t xml:space="preserve">, in </w:t>
      </w:r>
      <w:r w:rsidR="00DD51FE">
        <w:t>emails, newsletters and more</w:t>
      </w:r>
      <w:r w:rsidRPr="004446A1">
        <w:t xml:space="preserve">. </w:t>
      </w:r>
      <w:r w:rsidR="00234EB4" w:rsidRPr="00234EB4">
        <w:t>You can either copy the messages directly or customize them.</w:t>
      </w:r>
    </w:p>
    <w:p w14:paraId="01BC02AC" w14:textId="216723EC" w:rsidR="00D21E9A" w:rsidRPr="0041471F" w:rsidRDefault="00D21E9A" w:rsidP="00CD7C64">
      <w:pPr>
        <w:pStyle w:val="FEMAHeading2"/>
      </w:pPr>
      <w:bookmarkStart w:id="10" w:name="_Toc207023949"/>
      <w:r w:rsidRPr="0041471F">
        <w:t>Best Practices</w:t>
      </w:r>
      <w:bookmarkEnd w:id="10"/>
    </w:p>
    <w:p w14:paraId="1DFD7393" w14:textId="134186A2" w:rsidR="0041471F" w:rsidRPr="00213460" w:rsidRDefault="00791D2D" w:rsidP="00CD7C64">
      <w:pPr>
        <w:pStyle w:val="FEMABullet-1"/>
      </w:pPr>
      <w:r>
        <w:t>We all have social circles</w:t>
      </w:r>
      <w:r w:rsidR="008903FF">
        <w:t xml:space="preserve">: our families, </w:t>
      </w:r>
      <w:r w:rsidR="005E45A8">
        <w:t xml:space="preserve">friends, </w:t>
      </w:r>
      <w:r w:rsidR="00E01379">
        <w:t xml:space="preserve">neighbors and </w:t>
      </w:r>
      <w:r w:rsidR="00AC5D33">
        <w:t>beyond</w:t>
      </w:r>
      <w:r w:rsidR="00352BF9" w:rsidRPr="00352BF9">
        <w:t xml:space="preserve">. </w:t>
      </w:r>
      <w:r w:rsidR="00266F29">
        <w:t xml:space="preserve">We want the best for these people we care about, including making sure they stay safe </w:t>
      </w:r>
      <w:r w:rsidR="00B34A9F">
        <w:t xml:space="preserve">and know what to do </w:t>
      </w:r>
      <w:r w:rsidR="005F4081">
        <w:t xml:space="preserve">if </w:t>
      </w:r>
      <w:r w:rsidR="0004423B">
        <w:t xml:space="preserve">an emergency or disaster happens. </w:t>
      </w:r>
      <w:r w:rsidR="0041471F" w:rsidRPr="00213460">
        <w:t>As a trusted messenger</w:t>
      </w:r>
      <w:r w:rsidR="00CE3F62">
        <w:t xml:space="preserve"> within your social circle</w:t>
      </w:r>
      <w:r w:rsidR="0041471F" w:rsidRPr="00213460">
        <w:t>, we suggest you follow these best practices to maintain trust and reach a large audience:</w:t>
      </w:r>
    </w:p>
    <w:p w14:paraId="1F478ACC" w14:textId="77777777" w:rsidR="0041471F" w:rsidRPr="00213460" w:rsidRDefault="0041471F" w:rsidP="000C6A96">
      <w:pPr>
        <w:pStyle w:val="FEMABullet-2"/>
      </w:pPr>
      <w:r w:rsidRPr="00467F02">
        <w:t>Share from Verified Sources</w:t>
      </w:r>
      <w:r w:rsidRPr="00213460">
        <w:t xml:space="preserve"> – Only distribute information from official government agencies (e.g., FEMA, the National Weather Service, your state’s emergency management office, local authorities) and trusted organizations (e.g., American Red Cross).</w:t>
      </w:r>
    </w:p>
    <w:p w14:paraId="16A47706" w14:textId="77777777" w:rsidR="0041471F" w:rsidRDefault="0041471F" w:rsidP="000C6A96">
      <w:pPr>
        <w:pStyle w:val="FEMABullet-2"/>
      </w:pPr>
      <w:r w:rsidRPr="00467F02">
        <w:t>Repost, Don’t Rewrite</w:t>
      </w:r>
      <w:r w:rsidRPr="00213460">
        <w:t xml:space="preserve"> – If possible, share official messages directly by reposting or linking to the original source. This reduces the risk of misinterpretation or miscommunication.</w:t>
      </w:r>
    </w:p>
    <w:p w14:paraId="3E76DC86" w14:textId="0FF65FB7" w:rsidR="0041471F" w:rsidRDefault="0041471F" w:rsidP="000C6A96">
      <w:pPr>
        <w:pStyle w:val="FEMABullet-2"/>
      </w:pPr>
      <w:r w:rsidRPr="00467F02">
        <w:t>Use Clear, Concise Language</w:t>
      </w:r>
      <w:r w:rsidRPr="00213460">
        <w:t xml:space="preserve"> – When trying to get people to </w:t>
      </w:r>
      <w:r w:rsidR="00D6703F" w:rsidRPr="00213460">
        <w:t>act</w:t>
      </w:r>
      <w:r w:rsidRPr="00213460">
        <w:t xml:space="preserve"> and stay safe, </w:t>
      </w:r>
      <w:r w:rsidR="0031530A">
        <w:t>they</w:t>
      </w:r>
      <w:r w:rsidRPr="00213460">
        <w:t xml:space="preserve"> need information that is easy to understand. Avoid technical jargon and provide actionable steps. </w:t>
      </w:r>
    </w:p>
    <w:p w14:paraId="1E4B2910" w14:textId="3DEAFCBC" w:rsidR="00E351EC" w:rsidRDefault="0041471F" w:rsidP="000C6A96">
      <w:pPr>
        <w:pStyle w:val="FEMABullet-2"/>
      </w:pPr>
      <w:r w:rsidRPr="00320351">
        <w:t>Update Regularly</w:t>
      </w:r>
      <w:r w:rsidRPr="00E93D05">
        <w:t xml:space="preserve"> – Information is updated rapidly before and during disasters. Forecasts can evolve quickly, and even small changes can increase the hazards people may face. Provide updates as new details become available and clarify outdated guidance.</w:t>
      </w:r>
    </w:p>
    <w:p w14:paraId="70D96BC0" w14:textId="77777777" w:rsidR="00E351EC" w:rsidRPr="00514810" w:rsidRDefault="00E351EC" w:rsidP="00E351EC">
      <w:pPr>
        <w:pStyle w:val="FEMABoxedText"/>
        <w:rPr>
          <w:b/>
          <w:bCs/>
        </w:rPr>
      </w:pPr>
      <w:r w:rsidRPr="00514810">
        <w:rPr>
          <w:b/>
          <w:bCs/>
        </w:rPr>
        <w:t>Official FEMA Social Media Accounts</w:t>
      </w:r>
    </w:p>
    <w:p w14:paraId="600786FB" w14:textId="77777777" w:rsidR="00E351EC" w:rsidRPr="00163BEE" w:rsidRDefault="00E351EC" w:rsidP="00E351EC">
      <w:pPr>
        <w:pStyle w:val="FEMABoxedText"/>
      </w:pPr>
      <w:r w:rsidRPr="00BE2B01">
        <w:rPr>
          <w:noProof/>
        </w:rPr>
        <mc:AlternateContent>
          <mc:Choice Requires="wps">
            <w:drawing>
              <wp:anchor distT="0" distB="0" distL="114300" distR="114300" simplePos="0" relativeHeight="251591168" behindDoc="0" locked="0" layoutInCell="1" allowOverlap="1" wp14:anchorId="5D566932" wp14:editId="570E9055">
                <wp:simplePos x="0" y="0"/>
                <wp:positionH relativeFrom="column">
                  <wp:posOffset>675005</wp:posOffset>
                </wp:positionH>
                <wp:positionV relativeFrom="paragraph">
                  <wp:posOffset>451485</wp:posOffset>
                </wp:positionV>
                <wp:extent cx="2657475" cy="723900"/>
                <wp:effectExtent l="0" t="0" r="0" b="0"/>
                <wp:wrapNone/>
                <wp:docPr id="1082541713" name="TextBox 10"/>
                <wp:cNvGraphicFramePr/>
                <a:graphic xmlns:a="http://schemas.openxmlformats.org/drawingml/2006/main">
                  <a:graphicData uri="http://schemas.microsoft.com/office/word/2010/wordprocessingShape">
                    <wps:wsp>
                      <wps:cNvSpPr txBox="1"/>
                      <wps:spPr>
                        <a:xfrm>
                          <a:off x="0" y="0"/>
                          <a:ext cx="2657475" cy="723900"/>
                        </a:xfrm>
                        <a:prstGeom prst="rect">
                          <a:avLst/>
                        </a:prstGeom>
                        <a:noFill/>
                      </wps:spPr>
                      <wps:txbx>
                        <w:txbxContent>
                          <w:p w14:paraId="2069431A" w14:textId="77777777" w:rsidR="00E351EC" w:rsidRPr="00374A57" w:rsidRDefault="00000000" w:rsidP="00E351EC">
                            <w:pPr>
                              <w:spacing w:after="120" w:line="240" w:lineRule="auto"/>
                              <w:rPr>
                                <w:color w:val="1B1B1B"/>
                                <w:kern w:val="24"/>
                                <w:sz w:val="24"/>
                              </w:rPr>
                            </w:pPr>
                            <w:hyperlink r:id="rId24" w:history="1">
                              <w:r w:rsidR="00E351EC" w:rsidRPr="00374A57">
                                <w:rPr>
                                  <w:rStyle w:val="Hyperlink"/>
                                  <w:color w:val="005288"/>
                                  <w:kern w:val="24"/>
                                  <w:sz w:val="24"/>
                                </w:rPr>
                                <w:t>FEMA's Facebook page</w:t>
                              </w:r>
                            </w:hyperlink>
                            <w:r w:rsidR="00E351EC" w:rsidRPr="00374A57">
                              <w:rPr>
                                <w:color w:val="1B1B1B"/>
                                <w:kern w:val="24"/>
                                <w:sz w:val="24"/>
                              </w:rPr>
                              <w:t> | </w:t>
                            </w:r>
                            <w:hyperlink r:id="rId25" w:history="1">
                              <w:r w:rsidR="00E351EC" w:rsidRPr="00374A57">
                                <w:rPr>
                                  <w:rStyle w:val="Hyperlink"/>
                                  <w:color w:val="005288"/>
                                  <w:kern w:val="24"/>
                                  <w:sz w:val="24"/>
                                </w:rPr>
                                <w:t xml:space="preserve">FEMA </w:t>
                              </w:r>
                            </w:hyperlink>
                            <w:hyperlink r:id="rId26" w:history="1">
                              <w:r w:rsidR="00E351EC" w:rsidRPr="00374A57">
                                <w:rPr>
                                  <w:rStyle w:val="Hyperlink"/>
                                  <w:color w:val="005288"/>
                                  <w:kern w:val="24"/>
                                  <w:sz w:val="24"/>
                                </w:rPr>
                                <w:t>en</w:t>
                              </w:r>
                            </w:hyperlink>
                            <w:hyperlink r:id="rId27" w:history="1">
                              <w:r w:rsidR="00E351EC" w:rsidRPr="00374A57">
                                <w:rPr>
                                  <w:rStyle w:val="Hyperlink"/>
                                  <w:color w:val="005288"/>
                                  <w:kern w:val="24"/>
                                  <w:sz w:val="24"/>
                                </w:rPr>
                                <w:t xml:space="preserve"> </w:t>
                              </w:r>
                            </w:hyperlink>
                            <w:hyperlink r:id="rId28" w:history="1">
                              <w:r w:rsidR="00E351EC" w:rsidRPr="00374A57">
                                <w:rPr>
                                  <w:rStyle w:val="Hyperlink"/>
                                  <w:color w:val="005288"/>
                                  <w:kern w:val="24"/>
                                  <w:sz w:val="24"/>
                                </w:rPr>
                                <w:t>Español</w:t>
                              </w:r>
                            </w:hyperlink>
                            <w:r w:rsidR="00E351EC" w:rsidRPr="00374A57">
                              <w:rPr>
                                <w:color w:val="1B1B1B"/>
                                <w:kern w:val="24"/>
                                <w:sz w:val="24"/>
                              </w:rPr>
                              <w:t xml:space="preserve"> | </w:t>
                            </w:r>
                            <w:hyperlink r:id="rId29" w:history="1">
                              <w:r w:rsidR="00E351EC" w:rsidRPr="00374A57">
                                <w:rPr>
                                  <w:rStyle w:val="Hyperlink"/>
                                  <w:color w:val="005288"/>
                                  <w:kern w:val="24"/>
                                  <w:sz w:val="24"/>
                                </w:rPr>
                                <w:t>Ready</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D566932" id="_x0000_t202" coordsize="21600,21600" o:spt="202" path="m,l,21600r21600,l21600,xe">
                <v:stroke joinstyle="miter"/>
                <v:path gradientshapeok="t" o:connecttype="rect"/>
              </v:shapetype>
              <v:shape id="TextBox 10" o:spid="_x0000_s1026" type="#_x0000_t202" style="position:absolute;left:0;text-align:left;margin-left:53.15pt;margin-top:35.55pt;width:209.25pt;height:5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" filled="f" stroked="f">
                <v:textbox>
                  <w:txbxContent>
                    <w:p w14:paraId="2069431A" w14:textId="77777777" w:rsidR="00E351EC" w:rsidRPr="00374A57" w:rsidRDefault="00000000" w:rsidP="00E351EC">
                      <w:pPr>
                        <w:spacing w:after="120" w:line="240" w:lineRule="auto"/>
                        <w:rPr>
                          <w:color w:val="1B1B1B"/>
                          <w:kern w:val="24"/>
                          <w:sz w:val="24"/>
                        </w:rPr>
                      </w:pPr>
                      <w:r>
                        <w:fldChar w:fldCharType="begin"/>
                      </w:r>
                      <w:r>
                        <w:instrText>HYPERLINK "https://www.facebook.com/FEMA/"</w:instrText>
                      </w:r>
                      <w:r>
                        <w:fldChar w:fldCharType="separate"/>
                      </w:r>
                      <w:r w:rsidR="00E351EC" w:rsidRPr="00374A57">
                        <w:rPr>
                          <w:rStyle w:val="Hyperlink"/>
                          <w:color w:val="005288"/>
                          <w:kern w:val="24"/>
                          <w:sz w:val="24"/>
                        </w:rPr>
                        <w:t>FEMA's Facebook page</w:t>
                      </w:r>
                      <w:r>
                        <w:fldChar w:fldCharType="end"/>
                      </w:r>
                      <w:r w:rsidR="00E351EC" w:rsidRPr="00374A57">
                        <w:rPr>
                          <w:color w:val="1B1B1B"/>
                          <w:kern w:val="24"/>
                          <w:sz w:val="24"/>
                        </w:rPr>
                        <w:t> | </w:t>
                      </w:r>
                      <w:hyperlink r:id="rId30" w:history="1">
                        <w:r w:rsidR="00E351EC" w:rsidRPr="00374A57">
                          <w:rPr>
                            <w:rStyle w:val="Hyperlink"/>
                            <w:color w:val="005288"/>
                            <w:kern w:val="24"/>
                            <w:sz w:val="24"/>
                          </w:rPr>
                          <w:t xml:space="preserve">FEMA </w:t>
                        </w:r>
                      </w:hyperlink>
                      <w:hyperlink r:id="rId31" w:history="1">
                        <w:proofErr w:type="spellStart"/>
                        <w:r w:rsidR="00E351EC" w:rsidRPr="00374A57">
                          <w:rPr>
                            <w:rStyle w:val="Hyperlink"/>
                            <w:color w:val="005288"/>
                            <w:kern w:val="24"/>
                            <w:sz w:val="24"/>
                          </w:rPr>
                          <w:t>en</w:t>
                        </w:r>
                        <w:proofErr w:type="spellEnd"/>
                      </w:hyperlink>
                      <w:hyperlink r:id="rId32" w:history="1">
                        <w:r w:rsidR="00E351EC" w:rsidRPr="00374A57">
                          <w:rPr>
                            <w:rStyle w:val="Hyperlink"/>
                            <w:color w:val="005288"/>
                            <w:kern w:val="24"/>
                            <w:sz w:val="24"/>
                          </w:rPr>
                          <w:t xml:space="preserve"> </w:t>
                        </w:r>
                      </w:hyperlink>
                      <w:hyperlink r:id="rId33" w:history="1">
                        <w:proofErr w:type="spellStart"/>
                        <w:r w:rsidR="00E351EC" w:rsidRPr="00374A57">
                          <w:rPr>
                            <w:rStyle w:val="Hyperlink"/>
                            <w:color w:val="005288"/>
                            <w:kern w:val="24"/>
                            <w:sz w:val="24"/>
                          </w:rPr>
                          <w:t>Español</w:t>
                        </w:r>
                        <w:proofErr w:type="spellEnd"/>
                      </w:hyperlink>
                      <w:r w:rsidR="00E351EC" w:rsidRPr="00374A57">
                        <w:rPr>
                          <w:color w:val="1B1B1B"/>
                          <w:kern w:val="24"/>
                          <w:sz w:val="24"/>
                        </w:rPr>
                        <w:t xml:space="preserve"> | </w:t>
                      </w:r>
                      <w:hyperlink r:id="rId34" w:history="1">
                        <w:r w:rsidR="00E351EC" w:rsidRPr="00374A57">
                          <w:rPr>
                            <w:rStyle w:val="Hyperlink"/>
                            <w:color w:val="005288"/>
                            <w:kern w:val="24"/>
                            <w:sz w:val="24"/>
                          </w:rPr>
                          <w:t>Ready</w:t>
                        </w:r>
                      </w:hyperlink>
                    </w:p>
                  </w:txbxContent>
                </v:textbox>
              </v:shape>
            </w:pict>
          </mc:Fallback>
        </mc:AlternateContent>
      </w:r>
      <w:r w:rsidRPr="00163BEE">
        <w:t>Note: FEMA Regions have their own social media accounts, as do states and many Tribal Nations.</w:t>
      </w:r>
    </w:p>
    <w:p w14:paraId="1BD22A1F" w14:textId="77777777" w:rsidR="00E351EC" w:rsidRPr="00AE61E0" w:rsidRDefault="00E351EC" w:rsidP="00E351EC">
      <w:pPr>
        <w:pStyle w:val="FEMABoxedText"/>
      </w:pPr>
      <w:r>
        <w:rPr>
          <w:noProof/>
        </w:rPr>
        <w:drawing>
          <wp:inline distT="0" distB="0" distL="0" distR="0" wp14:anchorId="64C3FFAB" wp14:editId="12AF7094">
            <wp:extent cx="381000" cy="381000"/>
            <wp:effectExtent l="0" t="0" r="0" b="0"/>
            <wp:docPr id="1163864044" name="Picture 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64044" name="Picture 1" descr="Facebook icon"/>
                    <pic:cNvPicPr/>
                  </pic:nvPicPr>
                  <pic:blipFill>
                    <a:blip r:embed="rId35"/>
                    <a:stretch>
                      <a:fillRect/>
                    </a:stretch>
                  </pic:blipFill>
                  <pic:spPr>
                    <a:xfrm>
                      <a:off x="0" y="0"/>
                      <a:ext cx="381054" cy="381054"/>
                    </a:xfrm>
                    <a:prstGeom prst="rect">
                      <a:avLst/>
                    </a:prstGeom>
                  </pic:spPr>
                </pic:pic>
              </a:graphicData>
            </a:graphic>
          </wp:inline>
        </w:drawing>
      </w:r>
      <w:r>
        <w:t xml:space="preserve"> </w:t>
      </w:r>
    </w:p>
    <w:p w14:paraId="68A6A00E" w14:textId="77777777" w:rsidR="00E351EC" w:rsidRPr="00AE61E0" w:rsidRDefault="00E351EC" w:rsidP="00E351EC">
      <w:pPr>
        <w:pStyle w:val="FEMABoxedText"/>
      </w:pPr>
      <w:r w:rsidRPr="00D86B1A">
        <w:rPr>
          <w:noProof/>
        </w:rPr>
        <mc:AlternateContent>
          <mc:Choice Requires="wps">
            <w:drawing>
              <wp:anchor distT="0" distB="0" distL="114300" distR="114300" simplePos="0" relativeHeight="251598336" behindDoc="0" locked="0" layoutInCell="1" allowOverlap="1" wp14:anchorId="41DA48EF" wp14:editId="6E2CD0B6">
                <wp:simplePos x="0" y="0"/>
                <wp:positionH relativeFrom="column">
                  <wp:posOffset>655955</wp:posOffset>
                </wp:positionH>
                <wp:positionV relativeFrom="paragraph">
                  <wp:posOffset>77470</wp:posOffset>
                </wp:positionV>
                <wp:extent cx="2505075" cy="369332"/>
                <wp:effectExtent l="0" t="0" r="0" b="0"/>
                <wp:wrapNone/>
                <wp:docPr id="735940497" name="TextBox 11"/>
                <wp:cNvGraphicFramePr/>
                <a:graphic xmlns:a="http://schemas.openxmlformats.org/drawingml/2006/main">
                  <a:graphicData uri="http://schemas.microsoft.com/office/word/2010/wordprocessingShape">
                    <wps:wsp>
                      <wps:cNvSpPr txBox="1"/>
                      <wps:spPr>
                        <a:xfrm>
                          <a:off x="0" y="0"/>
                          <a:ext cx="2505075" cy="369332"/>
                        </a:xfrm>
                        <a:prstGeom prst="rect">
                          <a:avLst/>
                        </a:prstGeom>
                        <a:noFill/>
                      </wps:spPr>
                      <wps:txbx>
                        <w:txbxContent>
                          <w:p w14:paraId="014000B6" w14:textId="77777777" w:rsidR="00E351EC" w:rsidRPr="00374A57" w:rsidRDefault="00000000" w:rsidP="00E351EC">
                            <w:pPr>
                              <w:rPr>
                                <w:b/>
                                <w:bCs/>
                                <w:color w:val="1B1B1B"/>
                                <w:kern w:val="24"/>
                                <w:sz w:val="24"/>
                              </w:rPr>
                            </w:pPr>
                            <w:hyperlink r:id="rId36" w:history="1">
                              <w:r w:rsidR="00E351EC" w:rsidRPr="00374A57">
                                <w:rPr>
                                  <w:rStyle w:val="Hyperlink"/>
                                  <w:color w:val="005288"/>
                                  <w:kern w:val="24"/>
                                  <w:sz w:val="24"/>
                                </w:rPr>
                                <w:t>FEMA on X</w:t>
                              </w:r>
                            </w:hyperlink>
                            <w:r w:rsidR="00E351EC" w:rsidRPr="00374A57">
                              <w:rPr>
                                <w:color w:val="1B1B1B"/>
                                <w:kern w:val="24"/>
                                <w:sz w:val="24"/>
                              </w:rPr>
                              <w:t> | </w:t>
                            </w:r>
                            <w:hyperlink r:id="rId37" w:history="1">
                              <w:r w:rsidR="00E351EC" w:rsidRPr="00374A57">
                                <w:rPr>
                                  <w:rStyle w:val="Hyperlink"/>
                                  <w:color w:val="005288"/>
                                  <w:kern w:val="24"/>
                                  <w:sz w:val="24"/>
                                </w:rPr>
                                <w:t xml:space="preserve">FEMA </w:t>
                              </w:r>
                            </w:hyperlink>
                            <w:hyperlink r:id="rId38" w:history="1">
                              <w:r w:rsidR="00E351EC" w:rsidRPr="00374A57">
                                <w:rPr>
                                  <w:rStyle w:val="Hyperlink"/>
                                  <w:color w:val="005288"/>
                                  <w:kern w:val="24"/>
                                  <w:sz w:val="24"/>
                                </w:rPr>
                                <w:t>Español</w:t>
                              </w:r>
                            </w:hyperlink>
                            <w:r w:rsidR="00E351EC" w:rsidRPr="00374A57">
                              <w:rPr>
                                <w:color w:val="1B1B1B"/>
                                <w:kern w:val="24"/>
                                <w:sz w:val="24"/>
                              </w:rPr>
                              <w:t> | </w:t>
                            </w:r>
                            <w:hyperlink r:id="rId39" w:history="1">
                              <w:r w:rsidR="00E351EC" w:rsidRPr="00374A57">
                                <w:rPr>
                                  <w:rStyle w:val="Hyperlink"/>
                                  <w:color w:val="005288"/>
                                  <w:kern w:val="24"/>
                                  <w:sz w:val="24"/>
                                </w:rPr>
                                <w:t>Ready</w:t>
                              </w:r>
                            </w:hyperlink>
                          </w:p>
                        </w:txbxContent>
                      </wps:txbx>
                      <wps:bodyPr wrap="square" rtlCol="0">
                        <a:spAutoFit/>
                      </wps:bodyPr>
                    </wps:wsp>
                  </a:graphicData>
                </a:graphic>
                <wp14:sizeRelH relativeFrom="margin">
                  <wp14:pctWidth>0</wp14:pctWidth>
                </wp14:sizeRelH>
              </wp:anchor>
            </w:drawing>
          </mc:Choice>
          <mc:Fallback>
            <w:pict>
              <v:shape w14:anchorId="41DA48EF" id="TextBox 11" o:spid="_x0000_s1027" type="#_x0000_t202" style="position:absolute;left:0;text-align:left;margin-left:51.65pt;margin-top:6.1pt;width:197.25pt;height:29.1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" filled="f" stroked="f">
                <v:textbox style="mso-fit-shape-to-text:t">
                  <w:txbxContent>
                    <w:p w14:paraId="014000B6" w14:textId="77777777" w:rsidR="00E351EC" w:rsidRPr="00374A57" w:rsidRDefault="00000000" w:rsidP="00E351EC">
                      <w:pPr>
                        <w:rPr>
                          <w:b/>
                          <w:bCs/>
                          <w:color w:val="1B1B1B"/>
                          <w:kern w:val="24"/>
                          <w:sz w:val="24"/>
                        </w:rPr>
                      </w:pPr>
                      <w:hyperlink r:id="rId40" w:history="1">
                        <w:r w:rsidR="00E351EC" w:rsidRPr="00374A57">
                          <w:rPr>
                            <w:rStyle w:val="Hyperlink"/>
                            <w:color w:val="005288"/>
                            <w:kern w:val="24"/>
                            <w:sz w:val="24"/>
                          </w:rPr>
                          <w:t>FEMA on X</w:t>
                        </w:r>
                      </w:hyperlink>
                      <w:r w:rsidR="00E351EC" w:rsidRPr="00374A57">
                        <w:rPr>
                          <w:color w:val="1B1B1B"/>
                          <w:kern w:val="24"/>
                          <w:sz w:val="24"/>
                        </w:rPr>
                        <w:t> | </w:t>
                      </w:r>
                      <w:hyperlink r:id="rId41" w:history="1">
                        <w:r w:rsidR="00E351EC" w:rsidRPr="00374A57">
                          <w:rPr>
                            <w:rStyle w:val="Hyperlink"/>
                            <w:color w:val="005288"/>
                            <w:kern w:val="24"/>
                            <w:sz w:val="24"/>
                          </w:rPr>
                          <w:t xml:space="preserve">FEMA </w:t>
                        </w:r>
                      </w:hyperlink>
                      <w:hyperlink r:id="rId42" w:history="1">
                        <w:proofErr w:type="spellStart"/>
                        <w:r w:rsidR="00E351EC" w:rsidRPr="00374A57">
                          <w:rPr>
                            <w:rStyle w:val="Hyperlink"/>
                            <w:color w:val="005288"/>
                            <w:kern w:val="24"/>
                            <w:sz w:val="24"/>
                          </w:rPr>
                          <w:t>Español</w:t>
                        </w:r>
                        <w:proofErr w:type="spellEnd"/>
                      </w:hyperlink>
                      <w:r w:rsidR="00E351EC" w:rsidRPr="00374A57">
                        <w:rPr>
                          <w:color w:val="1B1B1B"/>
                          <w:kern w:val="24"/>
                          <w:sz w:val="24"/>
                        </w:rPr>
                        <w:t> | </w:t>
                      </w:r>
                      <w:hyperlink r:id="rId43" w:history="1">
                        <w:r w:rsidR="00E351EC" w:rsidRPr="00374A57">
                          <w:rPr>
                            <w:rStyle w:val="Hyperlink"/>
                            <w:color w:val="005288"/>
                            <w:kern w:val="24"/>
                            <w:sz w:val="24"/>
                          </w:rPr>
                          <w:t>Ready</w:t>
                        </w:r>
                      </w:hyperlink>
                    </w:p>
                  </w:txbxContent>
                </v:textbox>
              </v:shape>
            </w:pict>
          </mc:Fallback>
        </mc:AlternateContent>
      </w:r>
      <w:r>
        <w:rPr>
          <w:noProof/>
        </w:rPr>
        <w:drawing>
          <wp:inline distT="0" distB="0" distL="0" distR="0" wp14:anchorId="484FD8CB" wp14:editId="4A96CF8A">
            <wp:extent cx="371475" cy="379919"/>
            <wp:effectExtent l="0" t="0" r="0" b="1270"/>
            <wp:docPr id="1256428813" name="Picture 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813" name="Picture 2" descr="X icon"/>
                    <pic:cNvPicPr/>
                  </pic:nvPicPr>
                  <pic:blipFill>
                    <a:blip r:embed="rId44"/>
                    <a:stretch>
                      <a:fillRect/>
                    </a:stretch>
                  </pic:blipFill>
                  <pic:spPr>
                    <a:xfrm>
                      <a:off x="0" y="0"/>
                      <a:ext cx="372283" cy="380745"/>
                    </a:xfrm>
                    <a:prstGeom prst="rect">
                      <a:avLst/>
                    </a:prstGeom>
                  </pic:spPr>
                </pic:pic>
              </a:graphicData>
            </a:graphic>
          </wp:inline>
        </w:drawing>
      </w:r>
      <w:r w:rsidRPr="00D86B1A">
        <w:rPr>
          <w:rFonts w:cstheme="minorBidi"/>
          <w:noProof/>
          <w:szCs w:val="24"/>
        </w:rPr>
        <w:t xml:space="preserve"> </w:t>
      </w:r>
    </w:p>
    <w:p w14:paraId="5B572D26" w14:textId="77777777" w:rsidR="00E351EC" w:rsidRPr="00AE61E0" w:rsidRDefault="00E351EC" w:rsidP="00E351EC">
      <w:pPr>
        <w:pStyle w:val="FEMABoxedText"/>
      </w:pPr>
      <w:r w:rsidRPr="006B51C2">
        <w:rPr>
          <w:noProof/>
        </w:rPr>
        <mc:AlternateContent>
          <mc:Choice Requires="wps">
            <w:drawing>
              <wp:anchor distT="0" distB="0" distL="114300" distR="114300" simplePos="0" relativeHeight="251612672" behindDoc="0" locked="0" layoutInCell="1" allowOverlap="1" wp14:anchorId="460003A6" wp14:editId="0998D1E6">
                <wp:simplePos x="0" y="0"/>
                <wp:positionH relativeFrom="column">
                  <wp:posOffset>684530</wp:posOffset>
                </wp:positionH>
                <wp:positionV relativeFrom="paragraph">
                  <wp:posOffset>502920</wp:posOffset>
                </wp:positionV>
                <wp:extent cx="2019300" cy="369332"/>
                <wp:effectExtent l="0" t="0" r="0" b="0"/>
                <wp:wrapNone/>
                <wp:docPr id="233143209" name="TextBox 13"/>
                <wp:cNvGraphicFramePr/>
                <a:graphic xmlns:a="http://schemas.openxmlformats.org/drawingml/2006/main">
                  <a:graphicData uri="http://schemas.microsoft.com/office/word/2010/wordprocessingShape">
                    <wps:wsp>
                      <wps:cNvSpPr txBox="1"/>
                      <wps:spPr>
                        <a:xfrm>
                          <a:off x="0" y="0"/>
                          <a:ext cx="2019300" cy="369332"/>
                        </a:xfrm>
                        <a:prstGeom prst="rect">
                          <a:avLst/>
                        </a:prstGeom>
                        <a:noFill/>
                      </wps:spPr>
                      <wps:txbx>
                        <w:txbxContent>
                          <w:p w14:paraId="0F67E571" w14:textId="77777777" w:rsidR="00E351EC" w:rsidRPr="00374A57" w:rsidRDefault="00000000" w:rsidP="00E351EC">
                            <w:pPr>
                              <w:spacing w:after="0"/>
                              <w:rPr>
                                <w:color w:val="1B1B1B"/>
                                <w:kern w:val="24"/>
                                <w:sz w:val="24"/>
                              </w:rPr>
                            </w:pPr>
                            <w:hyperlink r:id="rId45" w:history="1">
                              <w:r w:rsidR="00E351EC" w:rsidRPr="00374A57">
                                <w:rPr>
                                  <w:rStyle w:val="Hyperlink"/>
                                  <w:color w:val="005288"/>
                                  <w:kern w:val="24"/>
                                  <w:sz w:val="24"/>
                                </w:rPr>
                                <w:t>FEMA on Instagram</w:t>
                              </w:r>
                            </w:hyperlink>
                          </w:p>
                          <w:p w14:paraId="1FD9D0AF" w14:textId="77777777" w:rsidR="00E351EC" w:rsidRPr="00374A57" w:rsidRDefault="00000000" w:rsidP="00E351EC">
                            <w:pPr>
                              <w:spacing w:after="0"/>
                              <w:rPr>
                                <w:b/>
                                <w:bCs/>
                                <w:color w:val="1B1B1B"/>
                                <w:kern w:val="24"/>
                                <w:sz w:val="24"/>
                              </w:rPr>
                            </w:pPr>
                            <w:hyperlink r:id="rId46" w:history="1">
                              <w:r w:rsidR="00E351EC" w:rsidRPr="00374A57">
                                <w:rPr>
                                  <w:rStyle w:val="Hyperlink"/>
                                  <w:color w:val="005288"/>
                                  <w:kern w:val="24"/>
                                  <w:sz w:val="24"/>
                                </w:rPr>
                                <w:t>Ready on Instagram</w:t>
                              </w:r>
                            </w:hyperlink>
                          </w:p>
                        </w:txbxContent>
                      </wps:txbx>
                      <wps:bodyPr wrap="square" rtlCol="0">
                        <a:spAutoFit/>
                      </wps:bodyPr>
                    </wps:wsp>
                  </a:graphicData>
                </a:graphic>
                <wp14:sizeRelH relativeFrom="margin">
                  <wp14:pctWidth>0</wp14:pctWidth>
                </wp14:sizeRelH>
              </wp:anchor>
            </w:drawing>
          </mc:Choice>
          <mc:Fallback>
            <w:pict>
              <v:shape w14:anchorId="460003A6" id="TextBox 13" o:spid="_x0000_s1028" type="#_x0000_t202" style="position:absolute;left:0;text-align:left;margin-left:53.9pt;margin-top:39.6pt;width:159pt;height:29.1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" filled="f" stroked="f">
                <v:textbox style="mso-fit-shape-to-text:t">
                  <w:txbxContent>
                    <w:p w14:paraId="0F67E571" w14:textId="77777777" w:rsidR="00E351EC" w:rsidRPr="00374A57" w:rsidRDefault="00000000" w:rsidP="00E351EC">
                      <w:pPr>
                        <w:spacing w:after="0"/>
                        <w:rPr>
                          <w:color w:val="1B1B1B"/>
                          <w:kern w:val="24"/>
                          <w:sz w:val="24"/>
                        </w:rPr>
                      </w:pPr>
                      <w:hyperlink r:id="rId47" w:history="1">
                        <w:r w:rsidR="00E351EC" w:rsidRPr="00374A57">
                          <w:rPr>
                            <w:rStyle w:val="Hyperlink"/>
                            <w:color w:val="005288"/>
                            <w:kern w:val="24"/>
                            <w:sz w:val="24"/>
                          </w:rPr>
                          <w:t>FEMA on Instagram</w:t>
                        </w:r>
                      </w:hyperlink>
                    </w:p>
                    <w:p w14:paraId="1FD9D0AF" w14:textId="77777777" w:rsidR="00E351EC" w:rsidRPr="00374A57" w:rsidRDefault="00000000" w:rsidP="00E351EC">
                      <w:pPr>
                        <w:spacing w:after="0"/>
                        <w:rPr>
                          <w:b/>
                          <w:bCs/>
                          <w:color w:val="1B1B1B"/>
                          <w:kern w:val="24"/>
                          <w:sz w:val="24"/>
                        </w:rPr>
                      </w:pPr>
                      <w:hyperlink r:id="rId48" w:history="1">
                        <w:r w:rsidR="00E351EC" w:rsidRPr="00374A57">
                          <w:rPr>
                            <w:rStyle w:val="Hyperlink"/>
                            <w:color w:val="005288"/>
                            <w:kern w:val="24"/>
                            <w:sz w:val="24"/>
                          </w:rPr>
                          <w:t>Ready on Instagram</w:t>
                        </w:r>
                      </w:hyperlink>
                    </w:p>
                  </w:txbxContent>
                </v:textbox>
              </v:shape>
            </w:pict>
          </mc:Fallback>
        </mc:AlternateContent>
      </w:r>
      <w:r w:rsidRPr="005D6507">
        <w:rPr>
          <w:noProof/>
        </w:rPr>
        <mc:AlternateContent>
          <mc:Choice Requires="wps">
            <w:drawing>
              <wp:anchor distT="0" distB="0" distL="114300" distR="114300" simplePos="0" relativeHeight="251605504" behindDoc="0" locked="0" layoutInCell="1" allowOverlap="1" wp14:anchorId="46B908D2" wp14:editId="439436D5">
                <wp:simplePos x="0" y="0"/>
                <wp:positionH relativeFrom="column">
                  <wp:posOffset>646430</wp:posOffset>
                </wp:positionH>
                <wp:positionV relativeFrom="paragraph">
                  <wp:posOffset>80010</wp:posOffset>
                </wp:positionV>
                <wp:extent cx="2438400" cy="369332"/>
                <wp:effectExtent l="0" t="0" r="0" b="0"/>
                <wp:wrapNone/>
                <wp:docPr id="612152278" name="TextBox 12"/>
                <wp:cNvGraphicFramePr/>
                <a:graphic xmlns:a="http://schemas.openxmlformats.org/drawingml/2006/main">
                  <a:graphicData uri="http://schemas.microsoft.com/office/word/2010/wordprocessingShape">
                    <wps:wsp>
                      <wps:cNvSpPr txBox="1"/>
                      <wps:spPr>
                        <a:xfrm>
                          <a:off x="0" y="0"/>
                          <a:ext cx="2438400" cy="369332"/>
                        </a:xfrm>
                        <a:prstGeom prst="rect">
                          <a:avLst/>
                        </a:prstGeom>
                        <a:noFill/>
                      </wps:spPr>
                      <wps:txbx>
                        <w:txbxContent>
                          <w:p w14:paraId="02278423" w14:textId="77777777" w:rsidR="00E351EC" w:rsidRPr="00374A57" w:rsidRDefault="00000000" w:rsidP="00E351EC">
                            <w:pPr>
                              <w:rPr>
                                <w:b/>
                                <w:bCs/>
                                <w:color w:val="1B1B1B"/>
                                <w:kern w:val="24"/>
                                <w:sz w:val="24"/>
                              </w:rPr>
                            </w:pPr>
                            <w:hyperlink r:id="rId49" w:history="1">
                              <w:r w:rsidR="00E351EC" w:rsidRPr="00374A57">
                                <w:rPr>
                                  <w:rStyle w:val="Hyperlink"/>
                                  <w:color w:val="005288"/>
                                  <w:kern w:val="24"/>
                                  <w:sz w:val="24"/>
                                </w:rPr>
                                <w:t>FEMA's YouTube Channel</w:t>
                              </w:r>
                            </w:hyperlink>
                          </w:p>
                        </w:txbxContent>
                      </wps:txbx>
                      <wps:bodyPr wrap="square" rtlCol="0">
                        <a:spAutoFit/>
                      </wps:bodyPr>
                    </wps:wsp>
                  </a:graphicData>
                </a:graphic>
                <wp14:sizeRelH relativeFrom="margin">
                  <wp14:pctWidth>0</wp14:pctWidth>
                </wp14:sizeRelH>
              </wp:anchor>
            </w:drawing>
          </mc:Choice>
          <mc:Fallback>
            <w:pict>
              <v:shape w14:anchorId="46B908D2" id="TextBox 12" o:spid="_x0000_s1029" type="#_x0000_t202" style="position:absolute;left:0;text-align:left;margin-left:50.9pt;margin-top:6.3pt;width:192pt;height:29.1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" filled="f" stroked="f">
                <v:textbox style="mso-fit-shape-to-text:t">
                  <w:txbxContent>
                    <w:p w14:paraId="02278423" w14:textId="77777777" w:rsidR="00E351EC" w:rsidRPr="00374A57" w:rsidRDefault="00000000" w:rsidP="00E351EC">
                      <w:pPr>
                        <w:rPr>
                          <w:b/>
                          <w:bCs/>
                          <w:color w:val="1B1B1B"/>
                          <w:kern w:val="24"/>
                          <w:sz w:val="24"/>
                        </w:rPr>
                      </w:pPr>
                      <w:hyperlink r:id="rId50" w:history="1">
                        <w:r w:rsidR="00E351EC" w:rsidRPr="00374A57">
                          <w:rPr>
                            <w:rStyle w:val="Hyperlink"/>
                            <w:color w:val="005288"/>
                            <w:kern w:val="24"/>
                            <w:sz w:val="24"/>
                          </w:rPr>
                          <w:t>FEMA's YouTube Channel</w:t>
                        </w:r>
                      </w:hyperlink>
                    </w:p>
                  </w:txbxContent>
                </v:textbox>
              </v:shape>
            </w:pict>
          </mc:Fallback>
        </mc:AlternateContent>
      </w:r>
      <w:r>
        <w:rPr>
          <w:noProof/>
        </w:rPr>
        <w:drawing>
          <wp:inline distT="0" distB="0" distL="0" distR="0" wp14:anchorId="28085B5A" wp14:editId="2C5C890E">
            <wp:extent cx="399402" cy="390525"/>
            <wp:effectExtent l="0" t="0" r="1270" b="0"/>
            <wp:docPr id="1001181977" name="Picture 3"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1977" name="Picture 3" descr="YouTube icon"/>
                    <pic:cNvPicPr/>
                  </pic:nvPicPr>
                  <pic:blipFill>
                    <a:blip r:embed="rId51"/>
                    <a:stretch>
                      <a:fillRect/>
                    </a:stretch>
                  </pic:blipFill>
                  <pic:spPr>
                    <a:xfrm>
                      <a:off x="0" y="0"/>
                      <a:ext cx="401360" cy="392440"/>
                    </a:xfrm>
                    <a:prstGeom prst="rect">
                      <a:avLst/>
                    </a:prstGeom>
                  </pic:spPr>
                </pic:pic>
              </a:graphicData>
            </a:graphic>
          </wp:inline>
        </w:drawing>
      </w:r>
      <w:r w:rsidRPr="005D6507">
        <w:rPr>
          <w:rFonts w:cstheme="minorBidi"/>
          <w:noProof/>
          <w:szCs w:val="24"/>
        </w:rPr>
        <w:t xml:space="preserve"> </w:t>
      </w:r>
    </w:p>
    <w:p w14:paraId="3A6BF282" w14:textId="77777777" w:rsidR="00E351EC" w:rsidRPr="00AE61E0" w:rsidRDefault="00E351EC" w:rsidP="00E351EC">
      <w:pPr>
        <w:pStyle w:val="FEMABoxedText"/>
      </w:pPr>
      <w:r>
        <w:rPr>
          <w:noProof/>
        </w:rPr>
        <w:drawing>
          <wp:inline distT="0" distB="0" distL="0" distR="0" wp14:anchorId="59915D52" wp14:editId="7BD79F21">
            <wp:extent cx="342900" cy="342900"/>
            <wp:effectExtent l="0" t="0" r="0" b="0"/>
            <wp:docPr id="1536487048" name="Picture 4"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87048" name="Picture 4" descr="Instagram icon"/>
                    <pic:cNvPicPr/>
                  </pic:nvPicPr>
                  <pic:blipFill>
                    <a:blip r:embed="rId52"/>
                    <a:stretch>
                      <a:fillRect/>
                    </a:stretch>
                  </pic:blipFill>
                  <pic:spPr>
                    <a:xfrm>
                      <a:off x="0" y="0"/>
                      <a:ext cx="342948" cy="342948"/>
                    </a:xfrm>
                    <a:prstGeom prst="rect">
                      <a:avLst/>
                    </a:prstGeom>
                  </pic:spPr>
                </pic:pic>
              </a:graphicData>
            </a:graphic>
          </wp:inline>
        </w:drawing>
      </w:r>
      <w:r w:rsidRPr="006B51C2">
        <w:rPr>
          <w:rFonts w:cstheme="minorBidi"/>
          <w:noProof/>
          <w:szCs w:val="24"/>
        </w:rPr>
        <w:t xml:space="preserve"> </w:t>
      </w:r>
    </w:p>
    <w:p w14:paraId="0EDF1D07" w14:textId="5A4327B0" w:rsidR="00E351EC" w:rsidRDefault="00E351EC" w:rsidP="00E351EC">
      <w:pPr>
        <w:pStyle w:val="FEMABoxedText"/>
      </w:pPr>
      <w:r w:rsidRPr="000F187B">
        <w:rPr>
          <w:noProof/>
        </w:rPr>
        <mc:AlternateContent>
          <mc:Choice Requires="wps">
            <w:drawing>
              <wp:anchor distT="0" distB="0" distL="114300" distR="114300" simplePos="0" relativeHeight="251619840" behindDoc="0" locked="0" layoutInCell="1" allowOverlap="1" wp14:anchorId="3A2081AC" wp14:editId="0C1B7EAD">
                <wp:simplePos x="0" y="0"/>
                <wp:positionH relativeFrom="column">
                  <wp:posOffset>703580</wp:posOffset>
                </wp:positionH>
                <wp:positionV relativeFrom="paragraph">
                  <wp:posOffset>86995</wp:posOffset>
                </wp:positionV>
                <wp:extent cx="1638300" cy="369332"/>
                <wp:effectExtent l="0" t="0" r="0" b="0"/>
                <wp:wrapNone/>
                <wp:docPr id="486378924" name="TextBox 14"/>
                <wp:cNvGraphicFramePr/>
                <a:graphic xmlns:a="http://schemas.openxmlformats.org/drawingml/2006/main">
                  <a:graphicData uri="http://schemas.microsoft.com/office/word/2010/wordprocessingShape">
                    <wps:wsp>
                      <wps:cNvSpPr txBox="1"/>
                      <wps:spPr>
                        <a:xfrm>
                          <a:off x="0" y="0"/>
                          <a:ext cx="1638300" cy="369332"/>
                        </a:xfrm>
                        <a:prstGeom prst="rect">
                          <a:avLst/>
                        </a:prstGeom>
                        <a:noFill/>
                      </wps:spPr>
                      <wps:txbx>
                        <w:txbxContent>
                          <w:p w14:paraId="4104D12C" w14:textId="77777777" w:rsidR="00E351EC" w:rsidRPr="00BB2011" w:rsidRDefault="00000000" w:rsidP="00E351EC">
                            <w:pPr>
                              <w:rPr>
                                <w:b/>
                                <w:bCs/>
                                <w:color w:val="1B1B1B"/>
                                <w:kern w:val="24"/>
                                <w:sz w:val="24"/>
                              </w:rPr>
                            </w:pPr>
                            <w:hyperlink r:id="rId53" w:history="1">
                              <w:r w:rsidR="00E351EC" w:rsidRPr="00BB2011">
                                <w:rPr>
                                  <w:rStyle w:val="Hyperlink"/>
                                  <w:color w:val="005288"/>
                                  <w:kern w:val="24"/>
                                  <w:sz w:val="24"/>
                                </w:rPr>
                                <w:t>FEMA on LinkedIn</w:t>
                              </w:r>
                            </w:hyperlink>
                            <w:r w:rsidR="00E351EC" w:rsidRPr="00BB2011">
                              <w:rPr>
                                <w:color w:val="1B1B1B"/>
                                <w:kern w:val="24"/>
                                <w:sz w:val="24"/>
                              </w:rPr>
                              <w:t> </w:t>
                            </w:r>
                          </w:p>
                        </w:txbxContent>
                      </wps:txbx>
                      <wps:bodyPr wrap="square" rtlCol="0">
                        <a:spAutoFit/>
                      </wps:bodyPr>
                    </wps:wsp>
                  </a:graphicData>
                </a:graphic>
                <wp14:sizeRelH relativeFrom="margin">
                  <wp14:pctWidth>0</wp14:pctWidth>
                </wp14:sizeRelH>
              </wp:anchor>
            </w:drawing>
          </mc:Choice>
          <mc:Fallback>
            <w:pict>
              <v:shape w14:anchorId="3A2081AC" id="TextBox 14" o:spid="_x0000_s1030" type="#_x0000_t202" style="position:absolute;left:0;text-align:left;margin-left:55.4pt;margin-top:6.85pt;width:129pt;height:29.1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" filled="f" stroked="f">
                <v:textbox style="mso-fit-shape-to-text:t">
                  <w:txbxContent>
                    <w:p w14:paraId="4104D12C" w14:textId="77777777" w:rsidR="00E351EC" w:rsidRPr="00BB2011" w:rsidRDefault="00000000" w:rsidP="00E351EC">
                      <w:pPr>
                        <w:rPr>
                          <w:b/>
                          <w:bCs/>
                          <w:color w:val="1B1B1B"/>
                          <w:kern w:val="24"/>
                          <w:sz w:val="24"/>
                        </w:rPr>
                      </w:pPr>
                      <w:hyperlink r:id="rId54" w:history="1">
                        <w:r w:rsidR="00E351EC" w:rsidRPr="00BB2011">
                          <w:rPr>
                            <w:rStyle w:val="Hyperlink"/>
                            <w:color w:val="005288"/>
                            <w:kern w:val="24"/>
                            <w:sz w:val="24"/>
                          </w:rPr>
                          <w:t>FEMA on LinkedIn</w:t>
                        </w:r>
                      </w:hyperlink>
                      <w:r w:rsidR="00E351EC" w:rsidRPr="00BB2011">
                        <w:rPr>
                          <w:color w:val="1B1B1B"/>
                          <w:kern w:val="24"/>
                          <w:sz w:val="24"/>
                        </w:rPr>
                        <w:t> </w:t>
                      </w:r>
                    </w:p>
                  </w:txbxContent>
                </v:textbox>
              </v:shape>
            </w:pict>
          </mc:Fallback>
        </mc:AlternateContent>
      </w:r>
      <w:r>
        <w:rPr>
          <w:noProof/>
        </w:rPr>
        <w:drawing>
          <wp:inline distT="0" distB="0" distL="0" distR="0" wp14:anchorId="15D76880" wp14:editId="201F13D0">
            <wp:extent cx="381000" cy="381000"/>
            <wp:effectExtent l="0" t="0" r="0" b="0"/>
            <wp:docPr id="518402564" name="Picture 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2564" name="Picture 5" descr="LinkedIn icon"/>
                    <pic:cNvPicPr/>
                  </pic:nvPicPr>
                  <pic:blipFill>
                    <a:blip r:embed="rId55"/>
                    <a:stretch>
                      <a:fillRect/>
                    </a:stretch>
                  </pic:blipFill>
                  <pic:spPr>
                    <a:xfrm>
                      <a:off x="0" y="0"/>
                      <a:ext cx="381054" cy="381054"/>
                    </a:xfrm>
                    <a:prstGeom prst="rect">
                      <a:avLst/>
                    </a:prstGeom>
                  </pic:spPr>
                </pic:pic>
              </a:graphicData>
            </a:graphic>
          </wp:inline>
        </w:drawing>
      </w:r>
    </w:p>
    <w:p w14:paraId="5E1AB533" w14:textId="0E9931AF" w:rsidR="00B01F5E" w:rsidRDefault="00B01F5E" w:rsidP="00CD48B6">
      <w:pPr>
        <w:pStyle w:val="FEMAHeading1"/>
      </w:pPr>
      <w:bookmarkStart w:id="11" w:name="_Toc207023950"/>
      <w:r>
        <w:lastRenderedPageBreak/>
        <w:t>National Preparedness Month</w:t>
      </w:r>
      <w:bookmarkEnd w:id="11"/>
    </w:p>
    <w:p w14:paraId="017A3F05" w14:textId="46229F65" w:rsidR="008A04A3" w:rsidRPr="008A04A3" w:rsidRDefault="003C4711" w:rsidP="008A04A3">
      <w:pPr>
        <w:pStyle w:val="FEMANormal"/>
      </w:pPr>
      <w:r w:rsidRPr="003C4711">
        <w:t>National Preparedness Month, observed each September, was established by FEMA in 2004 to encourage Americans to prepare for emergencies</w:t>
      </w:r>
      <w:r w:rsidR="000C6A96">
        <w:t xml:space="preserve"> and disasters</w:t>
      </w:r>
      <w:r w:rsidRPr="003C4711">
        <w:t>. </w:t>
      </w:r>
    </w:p>
    <w:p w14:paraId="49D04B6D" w14:textId="0F265630" w:rsidR="008A04A3" w:rsidRPr="008A04A3" w:rsidRDefault="00D31DAC" w:rsidP="008A04A3">
      <w:pPr>
        <w:pStyle w:val="FEMANormal"/>
      </w:pPr>
      <w:r>
        <w:t>Managed by FEMA’s Ready Campaign, t</w:t>
      </w:r>
      <w:r w:rsidR="008A04A3" w:rsidRPr="008A04A3">
        <w:t>he resources and information shared during National Preparedness Month can be used by anyone at any time to get prepared for whatever may come their way. The Ready Campaign aims to ensure all our friends and neighbors have the tools they need to prepare for disasters and build resilience before disaster strikes.</w:t>
      </w:r>
    </w:p>
    <w:p w14:paraId="0D1C65CD" w14:textId="57239CCA" w:rsidR="003C4711" w:rsidRPr="006844EA" w:rsidRDefault="00D3293A" w:rsidP="004A0B10">
      <w:pPr>
        <w:pStyle w:val="FEMAHeading2"/>
      </w:pPr>
      <w:bookmarkStart w:id="12" w:name="_Toc207023951"/>
      <w:r w:rsidRPr="006844EA">
        <w:t>National Preparedness Month 2025 Theme</w:t>
      </w:r>
      <w:bookmarkEnd w:id="12"/>
    </w:p>
    <w:p w14:paraId="1CBF9CB3" w14:textId="3A6FD908" w:rsidR="003B494C" w:rsidRPr="003B494C" w:rsidRDefault="003B494C" w:rsidP="003B494C">
      <w:pPr>
        <w:pStyle w:val="FEMANormal"/>
      </w:pPr>
      <w:r w:rsidRPr="003B494C">
        <w:t xml:space="preserve">This year’s National Preparedness Month </w:t>
      </w:r>
      <w:r w:rsidR="00DC27CA">
        <w:t>theme</w:t>
      </w:r>
      <w:r w:rsidRPr="003B494C">
        <w:t xml:space="preserve"> is </w:t>
      </w:r>
      <w:r w:rsidRPr="003665FF">
        <w:rPr>
          <w:b/>
          <w:bCs/>
        </w:rPr>
        <w:t>Preparedness Starts at</w:t>
      </w:r>
      <w:r w:rsidR="009C3342">
        <w:rPr>
          <w:b/>
          <w:bCs/>
        </w:rPr>
        <w:t xml:space="preserve"> Home</w:t>
      </w:r>
      <w:r w:rsidRPr="003B494C">
        <w:t>. We are asking people to take four key actions to prepare for any disaster they may face:</w:t>
      </w:r>
    </w:p>
    <w:p w14:paraId="7DEB36EC" w14:textId="77777777" w:rsidR="003B494C" w:rsidRPr="003B494C" w:rsidRDefault="003B494C" w:rsidP="003B494C">
      <w:pPr>
        <w:pStyle w:val="FEMABullet-1"/>
      </w:pPr>
      <w:r w:rsidRPr="003B494C">
        <w:t>Know the different types of emergencies that could happen and appropriate responses to stay safe.</w:t>
      </w:r>
    </w:p>
    <w:p w14:paraId="43A6E8E8" w14:textId="77777777" w:rsidR="003B494C" w:rsidRPr="003B494C" w:rsidRDefault="003B494C" w:rsidP="003B494C">
      <w:pPr>
        <w:pStyle w:val="FEMABullet-1"/>
      </w:pPr>
      <w:r w:rsidRPr="003B494C">
        <w:t>Make a family emergency plan.</w:t>
      </w:r>
    </w:p>
    <w:p w14:paraId="7541D8C8" w14:textId="77777777" w:rsidR="003B494C" w:rsidRPr="003B494C" w:rsidRDefault="003B494C" w:rsidP="003B494C">
      <w:pPr>
        <w:pStyle w:val="FEMABullet-1"/>
      </w:pPr>
      <w:r w:rsidRPr="003B494C">
        <w:t>Build an emergency supply kit.</w:t>
      </w:r>
    </w:p>
    <w:p w14:paraId="79921A57" w14:textId="264C4F6D" w:rsidR="00D3293A" w:rsidRDefault="003B494C" w:rsidP="003665FF">
      <w:pPr>
        <w:pStyle w:val="FEMABullet-1"/>
      </w:pPr>
      <w:r w:rsidRPr="003B494C">
        <w:t>Get involved in their community by taking action to prepare for emergencies.</w:t>
      </w:r>
    </w:p>
    <w:p w14:paraId="66122615" w14:textId="3BDEA944" w:rsidR="00AE2E2E" w:rsidRPr="009A5B58" w:rsidRDefault="00AE2E2E" w:rsidP="004A0B10">
      <w:pPr>
        <w:pStyle w:val="FEMAHeading2"/>
      </w:pPr>
      <w:bookmarkStart w:id="13" w:name="_Toc207023952"/>
      <w:r w:rsidRPr="009A5B58">
        <w:t xml:space="preserve">National Preparedness Month 2025 Theme </w:t>
      </w:r>
      <w:r w:rsidR="002248AF">
        <w:t>M</w:t>
      </w:r>
      <w:r w:rsidRPr="009A5B58">
        <w:t xml:space="preserve">essages to </w:t>
      </w:r>
      <w:r w:rsidR="004A0B10">
        <w:t>S</w:t>
      </w:r>
      <w:r w:rsidRPr="009A5B58">
        <w:t>hare</w:t>
      </w:r>
      <w:bookmarkEnd w:id="13"/>
    </w:p>
    <w:p w14:paraId="3F585C01" w14:textId="3E00AC19" w:rsidR="00C65412" w:rsidRPr="00971DE2" w:rsidRDefault="00C65412" w:rsidP="00971DE2">
      <w:pPr>
        <w:pStyle w:val="FEMANormal"/>
      </w:pPr>
      <w:r w:rsidRPr="00971DE2">
        <w:t xml:space="preserve">Feel free to </w:t>
      </w:r>
      <w:r w:rsidR="00971DE2" w:rsidRPr="00971DE2">
        <w:t>customize</w:t>
      </w:r>
      <w:r w:rsidRPr="00971DE2">
        <w:t xml:space="preserve"> these messages </w:t>
      </w:r>
      <w:r w:rsidR="00D50FB9">
        <w:t xml:space="preserve">and scenarios </w:t>
      </w:r>
      <w:r w:rsidRPr="00971DE2">
        <w:t>to fit your</w:t>
      </w:r>
      <w:r w:rsidR="00971DE2" w:rsidRPr="00971DE2">
        <w:t xml:space="preserve"> needs. </w:t>
      </w:r>
    </w:p>
    <w:p w14:paraId="7AF65479" w14:textId="77777777" w:rsidR="00C65412" w:rsidRPr="00C65412" w:rsidRDefault="00C65412" w:rsidP="00C65412">
      <w:pPr>
        <w:pStyle w:val="FEMABullet-1"/>
      </w:pPr>
      <w:r w:rsidRPr="00C65412">
        <w:t>National Preparedness Month is a great time to take small steps to make a big difference in being prepared. Getting yourself, your family and your home ready for emergencies like home fires, power outages and local floods means you’re more prepared for disasters like wildfires, flash flooding, hurricanes and more.</w:t>
      </w:r>
    </w:p>
    <w:p w14:paraId="5713A6E8" w14:textId="7D7EB83E" w:rsidR="00C65412" w:rsidRPr="00C65412" w:rsidRDefault="00C65412" w:rsidP="00C65412">
      <w:pPr>
        <w:pStyle w:val="FEMABullet-1"/>
      </w:pPr>
      <w:r w:rsidRPr="00C65412">
        <w:t xml:space="preserve">We all have responsibilities </w:t>
      </w:r>
      <w:r w:rsidR="009C3342">
        <w:t>for</w:t>
      </w:r>
      <w:r w:rsidRPr="00C65412">
        <w:t xml:space="preserve"> our families, pets, neighbors and communities. By taking steps now, you can be in control of</w:t>
      </w:r>
      <w:r w:rsidR="00CE3198">
        <w:t xml:space="preserve"> both your</w:t>
      </w:r>
      <w:r w:rsidRPr="00C65412">
        <w:t xml:space="preserve"> safety and those you care about </w:t>
      </w:r>
      <w:r w:rsidR="00CE3198">
        <w:t xml:space="preserve">before, </w:t>
      </w:r>
      <w:r w:rsidRPr="00C65412">
        <w:t xml:space="preserve">during and after a disaster. Think about what you’ll need and how the people in your social circles can help each other. </w:t>
      </w:r>
      <w:r w:rsidR="009530B2">
        <w:t xml:space="preserve">A great place to start is by knowing the risks where you </w:t>
      </w:r>
      <w:r w:rsidR="00BD4544">
        <w:t xml:space="preserve">are. Then, </w:t>
      </w:r>
      <w:proofErr w:type="gramStart"/>
      <w:r w:rsidR="00BD4544">
        <w:t>make a plan</w:t>
      </w:r>
      <w:proofErr w:type="gramEnd"/>
      <w:r w:rsidR="00BD4544">
        <w:t xml:space="preserve"> a</w:t>
      </w:r>
      <w:r w:rsidR="00EF07E5">
        <w:t>nd</w:t>
      </w:r>
      <w:r w:rsidR="00BD4544">
        <w:t xml:space="preserve"> build an emergency supply kit to help keep yourself and those you love safe and comfortable </w:t>
      </w:r>
      <w:r w:rsidR="0012789D">
        <w:t xml:space="preserve">during and after a disaster. </w:t>
      </w:r>
      <w:r w:rsidR="001C2DA2">
        <w:t xml:space="preserve">Finally, </w:t>
      </w:r>
      <w:r w:rsidR="00CE2C7D">
        <w:t xml:space="preserve">get involved by </w:t>
      </w:r>
      <w:r w:rsidR="00CF0419">
        <w:t xml:space="preserve">keeping up to date with your community’s emergency and disaster plan and working with neighbors to </w:t>
      </w:r>
      <w:r w:rsidR="00763D0F">
        <w:t>prepare.</w:t>
      </w:r>
    </w:p>
    <w:p w14:paraId="27F7035A" w14:textId="3C8AFB21" w:rsidR="00C65412" w:rsidRPr="00C65412" w:rsidRDefault="00C65412" w:rsidP="00C65412">
      <w:pPr>
        <w:pStyle w:val="FEMABullet-1"/>
      </w:pPr>
      <w:r w:rsidRPr="00C65412">
        <w:t xml:space="preserve">When making your plans, make sure you consider any unique needs of those you care for, whether it be medical conditions, loved ones with </w:t>
      </w:r>
      <w:hyperlink r:id="rId56" w:history="1">
        <w:r w:rsidRPr="007615BA">
          <w:rPr>
            <w:rStyle w:val="AAAReadyHyperlink"/>
          </w:rPr>
          <w:t>disabilities</w:t>
        </w:r>
      </w:hyperlink>
      <w:r w:rsidRPr="00C65412">
        <w:t xml:space="preserve">, your </w:t>
      </w:r>
      <w:hyperlink r:id="rId57" w:history="1">
        <w:r w:rsidRPr="00C77376">
          <w:rPr>
            <w:rStyle w:val="AAAReadyHyperlink"/>
          </w:rPr>
          <w:t>pets</w:t>
        </w:r>
      </w:hyperlink>
      <w:r w:rsidR="0066125E">
        <w:t>,</w:t>
      </w:r>
      <w:r w:rsidRPr="00C65412">
        <w:t xml:space="preserve"> and any neighbors who might need help getting prepared. </w:t>
      </w:r>
    </w:p>
    <w:p w14:paraId="191B34A6" w14:textId="71F1A924" w:rsidR="00AD7EDA" w:rsidRDefault="001F0D9F" w:rsidP="00AD7EDA">
      <w:pPr>
        <w:pStyle w:val="FEMABoxedText"/>
        <w:rPr>
          <w:b/>
          <w:bCs/>
        </w:rPr>
      </w:pPr>
      <w:r w:rsidRPr="00A83E5A">
        <w:rPr>
          <w:b/>
          <w:bCs/>
        </w:rPr>
        <w:t xml:space="preserve">The following </w:t>
      </w:r>
      <w:r w:rsidR="00366F35">
        <w:rPr>
          <w:b/>
          <w:bCs/>
        </w:rPr>
        <w:t>prompts</w:t>
      </w:r>
      <w:r w:rsidRPr="00A83E5A">
        <w:rPr>
          <w:b/>
          <w:bCs/>
        </w:rPr>
        <w:t xml:space="preserve"> can be a great way to start a discussion on </w:t>
      </w:r>
      <w:r w:rsidR="00AD7EDA" w:rsidRPr="00A83E5A">
        <w:rPr>
          <w:b/>
          <w:bCs/>
        </w:rPr>
        <w:t>preparedness</w:t>
      </w:r>
      <w:r w:rsidR="00AD7EDA">
        <w:rPr>
          <w:b/>
          <w:bCs/>
        </w:rPr>
        <w:t>.</w:t>
      </w:r>
    </w:p>
    <w:p w14:paraId="2FA18788" w14:textId="4E0C70D8" w:rsidR="00AE2E2E" w:rsidRPr="00AD7EDA" w:rsidRDefault="00AD7EDA" w:rsidP="00AD7EDA">
      <w:pPr>
        <w:pStyle w:val="FEMABoxedText"/>
      </w:pPr>
      <w:r w:rsidRPr="00DD471D">
        <w:t xml:space="preserve">You may think of </w:t>
      </w:r>
      <w:r>
        <w:t xml:space="preserve">incidents </w:t>
      </w:r>
      <w:r w:rsidRPr="00DD471D">
        <w:t xml:space="preserve">like hurricanes or wildfires as the only disasters that affect you, your family and your community. However, </w:t>
      </w:r>
      <w:r>
        <w:t>people across the nation face smaller, local emergencies every day. Would you know what to do in these situations?</w:t>
      </w:r>
    </w:p>
    <w:p w14:paraId="1679E47C" w14:textId="654CA638" w:rsidR="00A94C4D" w:rsidRDefault="00A94C4D" w:rsidP="00F805C3">
      <w:pPr>
        <w:pStyle w:val="FEMABoxedBullet"/>
      </w:pPr>
      <w:r>
        <w:lastRenderedPageBreak/>
        <w:t xml:space="preserve">It’s a hot summer day, and you’re outside with your family at a local park enjoying a picnic. </w:t>
      </w:r>
      <w:r w:rsidR="00FC0496" w:rsidRPr="00FC0496">
        <w:t>Looking around, you notice a wall of dark clouds to the west.</w:t>
      </w:r>
    </w:p>
    <w:p w14:paraId="14462CD9" w14:textId="2E3839A4" w:rsidR="00A94C4D" w:rsidRDefault="00A94C4D" w:rsidP="00FC0496">
      <w:pPr>
        <w:pStyle w:val="FEMABoxedBullet"/>
      </w:pPr>
      <w:r>
        <w:t xml:space="preserve">It’s 2 a.m. and your family is sleeping. The smoke detector goes </w:t>
      </w:r>
      <w:r w:rsidR="21320F37">
        <w:t>off;</w:t>
      </w:r>
      <w:r>
        <w:t xml:space="preserve"> </w:t>
      </w:r>
      <w:r w:rsidR="00531B92">
        <w:t xml:space="preserve">its </w:t>
      </w:r>
      <w:r>
        <w:t xml:space="preserve">shrill beeping fills the night air. </w:t>
      </w:r>
    </w:p>
    <w:p w14:paraId="5B340DC8" w14:textId="312422FD" w:rsidR="00A94C4D" w:rsidRDefault="00A94C4D" w:rsidP="00531B92">
      <w:pPr>
        <w:pStyle w:val="FEMABoxedBullet"/>
      </w:pPr>
      <w:r>
        <w:t>It’s January and the weather has been especially cold. The local television station weather report is calling for a blizzard tomorrow.</w:t>
      </w:r>
    </w:p>
    <w:p w14:paraId="745F7D00" w14:textId="3F279E78" w:rsidR="00A94C4D" w:rsidRDefault="00A94C4D" w:rsidP="00531B92">
      <w:pPr>
        <w:pStyle w:val="FEMABoxedBullet"/>
      </w:pPr>
      <w:r>
        <w:t>A severe summer storm knocked out your power two hours ago.</w:t>
      </w:r>
      <w:r w:rsidR="00531B92">
        <w:t xml:space="preserve"> </w:t>
      </w:r>
      <w:r>
        <w:t xml:space="preserve">You have young children and </w:t>
      </w:r>
      <w:r w:rsidR="00B35CE5">
        <w:t>pets</w:t>
      </w:r>
      <w:r>
        <w:t>, and the house is getting uncomfortably hot.</w:t>
      </w:r>
    </w:p>
    <w:p w14:paraId="4BEF8CDA" w14:textId="1E1328AB" w:rsidR="00A94C4D" w:rsidRDefault="00A94C4D" w:rsidP="00D50FB9">
      <w:pPr>
        <w:pStyle w:val="FEMABoxedBullet"/>
      </w:pPr>
      <w:r>
        <w:t xml:space="preserve">Your community is experiencing a storm with hours of heavy </w:t>
      </w:r>
      <w:r w:rsidR="00D50FB9">
        <w:t>rain. The</w:t>
      </w:r>
      <w:r>
        <w:t xml:space="preserve"> creek in your neighborhood is rising fast. </w:t>
      </w:r>
    </w:p>
    <w:p w14:paraId="3FFB6A07" w14:textId="77777777" w:rsidR="00A94C4D" w:rsidRPr="00DF6539" w:rsidRDefault="00A94C4D" w:rsidP="00A94C4D">
      <w:pPr>
        <w:pStyle w:val="FEMABoxedText"/>
        <w:rPr>
          <w:b/>
          <w:bCs/>
        </w:rPr>
      </w:pPr>
      <w:r w:rsidRPr="00DF6539">
        <w:rPr>
          <w:b/>
          <w:bCs/>
        </w:rPr>
        <w:t>Now what?</w:t>
      </w:r>
    </w:p>
    <w:p w14:paraId="34335FD9" w14:textId="5FFAA9EE" w:rsidR="005D23E6" w:rsidRDefault="005D23E6" w:rsidP="00DF6539">
      <w:pPr>
        <w:pStyle w:val="FEMABoxedText"/>
      </w:pPr>
      <w:r>
        <w:t>You may</w:t>
      </w:r>
      <w:r w:rsidRPr="00034B93">
        <w:t xml:space="preserve"> not know when disaster will strike,</w:t>
      </w:r>
      <w:r>
        <w:t xml:space="preserve"> but you can keep your family safe by preparing today. Taking steps in advance can help you and your family </w:t>
      </w:r>
      <w:r w:rsidR="00D55C3B">
        <w:t xml:space="preserve">prevent injury and </w:t>
      </w:r>
      <w:r>
        <w:t xml:space="preserve">stay safe and comfortable </w:t>
      </w:r>
      <w:r w:rsidR="00D55C3B">
        <w:t xml:space="preserve">It can also help you prevent </w:t>
      </w:r>
      <w:r>
        <w:t>damage to your belongings and home.</w:t>
      </w:r>
      <w:r w:rsidR="00940AD9">
        <w:t xml:space="preserve"> Visit </w:t>
      </w:r>
      <w:hyperlink r:id="rId58" w:history="1">
        <w:r w:rsidR="00940AD9" w:rsidRPr="00C115CB">
          <w:rPr>
            <w:rStyle w:val="Hyperlink"/>
            <w:b/>
            <w:bCs/>
            <w:color w:val="538135" w:themeColor="accent6" w:themeShade="BF"/>
          </w:rPr>
          <w:t>Ready.gov</w:t>
        </w:r>
      </w:hyperlink>
      <w:r w:rsidR="00940AD9">
        <w:t xml:space="preserve"> to learn </w:t>
      </w:r>
      <w:r w:rsidR="00A024D4">
        <w:t>how to stay safe before, during and after an emergency or disaster strikes.</w:t>
      </w:r>
    </w:p>
    <w:p w14:paraId="6C8368DD" w14:textId="7A9459DA" w:rsidR="004B48A3" w:rsidRPr="000555C9" w:rsidRDefault="005D23E6" w:rsidP="000555C9">
      <w:pPr>
        <w:pStyle w:val="FEMABoxedText"/>
        <w:rPr>
          <w:szCs w:val="24"/>
        </w:rPr>
      </w:pPr>
      <w:r>
        <w:t>Being prepared does not require special skills or expensive supplies</w:t>
      </w:r>
      <w:r w:rsidR="00D55C3B">
        <w:t xml:space="preserve">. </w:t>
      </w:r>
      <w:r w:rsidR="000128BF" w:rsidRPr="000128BF">
        <w:rPr>
          <w:rStyle w:val="FEMANormalChar"/>
        </w:rPr>
        <w:t>In fact, taking time to prepare now can help save you thousands of dollars and give you peace of mind when the next disaster or emergency occurs.</w:t>
      </w:r>
      <w:r w:rsidR="002D6620">
        <w:rPr>
          <w:rStyle w:val="FEMANormalChar"/>
        </w:rPr>
        <w:t xml:space="preserve"> Visit </w:t>
      </w:r>
      <w:hyperlink r:id="rId59" w:history="1">
        <w:r w:rsidR="002D6620" w:rsidRPr="00C115CB">
          <w:rPr>
            <w:rStyle w:val="Hyperlink"/>
            <w:b/>
            <w:bCs/>
            <w:color w:val="538135" w:themeColor="accent6" w:themeShade="BF"/>
            <w:szCs w:val="24"/>
          </w:rPr>
          <w:t>Ready.gov/low-and-no-cost</w:t>
        </w:r>
      </w:hyperlink>
      <w:r w:rsidR="002D6620">
        <w:rPr>
          <w:rStyle w:val="FEMANormalChar"/>
        </w:rPr>
        <w:t xml:space="preserve"> for tips to help you get ready, no matter what your budget may be.</w:t>
      </w:r>
    </w:p>
    <w:p w14:paraId="2267D2A4" w14:textId="6A53A55B" w:rsidR="002248AF" w:rsidRDefault="004A0B10" w:rsidP="004A0B10">
      <w:pPr>
        <w:pStyle w:val="FEMAHeading2"/>
      </w:pPr>
      <w:bookmarkStart w:id="14" w:name="_Toc207023953"/>
      <w:r>
        <w:t>National Preparedness Month Graphics to Share</w:t>
      </w:r>
      <w:bookmarkEnd w:id="14"/>
    </w:p>
    <w:p w14:paraId="29AFDF0E" w14:textId="683F4683" w:rsidR="003E1B2E" w:rsidRDefault="003E1B2E" w:rsidP="0093363F">
      <w:pPr>
        <w:pStyle w:val="FEMANormal"/>
      </w:pPr>
      <w:r w:rsidRPr="0093363F">
        <w:t>Feel free to share these graphics on your social media, in newsletters and more!</w:t>
      </w:r>
    </w:p>
    <w:p w14:paraId="34D21891" w14:textId="3C9D0C2B" w:rsidR="0093363F" w:rsidRPr="0093363F" w:rsidRDefault="0093363F" w:rsidP="0093363F">
      <w:pPr>
        <w:pStyle w:val="FEMANormal"/>
      </w:pPr>
      <w:r>
        <w:rPr>
          <w:noProof/>
        </w:rPr>
        <w:drawing>
          <wp:inline distT="0" distB="0" distL="0" distR="0" wp14:anchorId="6FE89F24" wp14:editId="029407B3">
            <wp:extent cx="5943600" cy="3121660"/>
            <wp:effectExtent l="0" t="0" r="0" b="2540"/>
            <wp:docPr id="586777509" name="Picture 1" descr="National Preparedness Month. Preparedness Starts At Home. Ready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77509" name="Picture 1" descr="National Preparedness Month. Preparedness Starts At Home. Ready Logo">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12166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93363F" w14:paraId="69C311BD" w14:textId="77777777" w:rsidTr="0093363F">
        <w:tc>
          <w:tcPr>
            <w:tcW w:w="4675" w:type="dxa"/>
          </w:tcPr>
          <w:p w14:paraId="228C4B6C" w14:textId="0B6E95F9" w:rsidR="005341E5" w:rsidRDefault="005341E5" w:rsidP="005341E5">
            <w:pPr>
              <w:pStyle w:val="FEMANormal"/>
              <w:spacing w:after="0"/>
              <w:jc w:val="center"/>
            </w:pPr>
            <w:r>
              <w:rPr>
                <w:noProof/>
              </w:rPr>
              <w:lastRenderedPageBreak/>
              <w:drawing>
                <wp:anchor distT="0" distB="0" distL="114300" distR="114300" simplePos="0" relativeHeight="251731456" behindDoc="0" locked="0" layoutInCell="1" allowOverlap="1" wp14:anchorId="035DE0B3" wp14:editId="33D3A359">
                  <wp:simplePos x="0" y="0"/>
                  <wp:positionH relativeFrom="column">
                    <wp:posOffset>87022</wp:posOffset>
                  </wp:positionH>
                  <wp:positionV relativeFrom="paragraph">
                    <wp:posOffset>25124</wp:posOffset>
                  </wp:positionV>
                  <wp:extent cx="2688336" cy="1408176"/>
                  <wp:effectExtent l="0" t="0" r="0" b="1905"/>
                  <wp:wrapSquare wrapText="bothSides"/>
                  <wp:docPr id="579975159" name="Picture 2" descr="BUILD A KIT&#10;National Preparedness Month. Preparedness Starts At Home.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75159" name="Picture 2" descr="BUILD A KIT&#10;National Preparedness Month. Preparedness Starts At Home. Ready Log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88336" cy="1408176"/>
                          </a:xfrm>
                          <a:prstGeom prst="rect">
                            <a:avLst/>
                          </a:prstGeom>
                        </pic:spPr>
                      </pic:pic>
                    </a:graphicData>
                  </a:graphic>
                </wp:anchor>
              </w:drawing>
            </w:r>
            <w:hyperlink r:id="rId63" w:history="1">
              <w:r w:rsidRPr="00D6269C">
                <w:rPr>
                  <w:rStyle w:val="AAAReadyHyperlink"/>
                </w:rPr>
                <w:t>Download Graphic</w:t>
              </w:r>
            </w:hyperlink>
          </w:p>
        </w:tc>
        <w:tc>
          <w:tcPr>
            <w:tcW w:w="4675" w:type="dxa"/>
          </w:tcPr>
          <w:p w14:paraId="7B363603" w14:textId="793ECCC9" w:rsidR="005341E5" w:rsidRPr="00D6269C" w:rsidRDefault="005341E5" w:rsidP="008F5B6A">
            <w:pPr>
              <w:pStyle w:val="FEMANormal"/>
              <w:spacing w:after="0"/>
              <w:jc w:val="center"/>
              <w:rPr>
                <w:rStyle w:val="AAAReadyHyperlink"/>
              </w:rPr>
            </w:pPr>
            <w:r>
              <w:rPr>
                <w:noProof/>
              </w:rPr>
              <w:drawing>
                <wp:anchor distT="0" distB="0" distL="114300" distR="114300" simplePos="0" relativeHeight="251732480" behindDoc="0" locked="0" layoutInCell="1" allowOverlap="1" wp14:anchorId="3CD1B80E" wp14:editId="5ECE71B8">
                  <wp:simplePos x="0" y="0"/>
                  <wp:positionH relativeFrom="column">
                    <wp:posOffset>53009</wp:posOffset>
                  </wp:positionH>
                  <wp:positionV relativeFrom="paragraph">
                    <wp:posOffset>40971</wp:posOffset>
                  </wp:positionV>
                  <wp:extent cx="2688336" cy="1408176"/>
                  <wp:effectExtent l="0" t="0" r="0" b="1905"/>
                  <wp:wrapSquare wrapText="bothSides"/>
                  <wp:docPr id="102543456" name="Picture 3" descr="GET INVOLVED IN YOUR COMMUNITY&#10;National Preparedness Month. Preparedness Starts At Home.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3456" name="Picture 3" descr="GET INVOLVED IN YOUR COMMUNITY&#10;National Preparedness Month. Preparedness Starts At Home. Ready Logo"/>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8336" cy="1408176"/>
                          </a:xfrm>
                          <a:prstGeom prst="rect">
                            <a:avLst/>
                          </a:prstGeom>
                        </pic:spPr>
                      </pic:pic>
                    </a:graphicData>
                  </a:graphic>
                </wp:anchor>
              </w:drawing>
            </w:r>
            <w:hyperlink r:id="rId65" w:history="1">
              <w:r w:rsidRPr="00D6269C">
                <w:rPr>
                  <w:rStyle w:val="AAAReadyHyperlink"/>
                </w:rPr>
                <w:t>Download Graphic</w:t>
              </w:r>
            </w:hyperlink>
          </w:p>
        </w:tc>
      </w:tr>
      <w:tr w:rsidR="0093363F" w14:paraId="1360752D" w14:textId="77777777" w:rsidTr="0093363F">
        <w:tc>
          <w:tcPr>
            <w:tcW w:w="4675" w:type="dxa"/>
          </w:tcPr>
          <w:p w14:paraId="7B8C7B37" w14:textId="6128B74D" w:rsidR="00525E3B" w:rsidRPr="00D6269C" w:rsidRDefault="00525E3B" w:rsidP="00EB19ED">
            <w:pPr>
              <w:pStyle w:val="FEMANormal"/>
              <w:spacing w:after="0"/>
              <w:jc w:val="center"/>
              <w:rPr>
                <w:rStyle w:val="AAAReadyHyperlink"/>
              </w:rPr>
            </w:pPr>
            <w:r>
              <w:rPr>
                <w:noProof/>
              </w:rPr>
              <w:drawing>
                <wp:anchor distT="0" distB="0" distL="114300" distR="114300" simplePos="0" relativeHeight="251734528" behindDoc="0" locked="0" layoutInCell="1" allowOverlap="1" wp14:anchorId="23F38EF7" wp14:editId="11A7A6F1">
                  <wp:simplePos x="0" y="0"/>
                  <wp:positionH relativeFrom="column">
                    <wp:posOffset>71120</wp:posOffset>
                  </wp:positionH>
                  <wp:positionV relativeFrom="paragraph">
                    <wp:posOffset>31805</wp:posOffset>
                  </wp:positionV>
                  <wp:extent cx="2688336" cy="1408176"/>
                  <wp:effectExtent l="0" t="0" r="0" b="1905"/>
                  <wp:wrapSquare wrapText="bothSides"/>
                  <wp:docPr id="137914712" name="Picture 4" descr="KNOW YOUR RISK &#10;National Preparedness Month.&#10;Preparedness Starts At Home.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4712" name="Picture 4" descr="KNOW YOUR RISK &#10;National Preparedness Month.&#10;Preparedness Starts At Home. Ready Logo"/>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88336" cy="1408176"/>
                          </a:xfrm>
                          <a:prstGeom prst="rect">
                            <a:avLst/>
                          </a:prstGeom>
                        </pic:spPr>
                      </pic:pic>
                    </a:graphicData>
                  </a:graphic>
                </wp:anchor>
              </w:drawing>
            </w:r>
            <w:hyperlink r:id="rId67" w:history="1">
              <w:r w:rsidRPr="00D6269C">
                <w:rPr>
                  <w:rStyle w:val="AAAReadyHyperlink"/>
                </w:rPr>
                <w:t>Download Graphic</w:t>
              </w:r>
            </w:hyperlink>
          </w:p>
        </w:tc>
        <w:tc>
          <w:tcPr>
            <w:tcW w:w="4675" w:type="dxa"/>
          </w:tcPr>
          <w:p w14:paraId="575FDAF9" w14:textId="1D870724" w:rsidR="004270B4" w:rsidRPr="00D6269C" w:rsidRDefault="004270B4" w:rsidP="00EB19ED">
            <w:pPr>
              <w:pStyle w:val="FEMANormal"/>
              <w:spacing w:after="0"/>
              <w:jc w:val="center"/>
              <w:rPr>
                <w:rStyle w:val="AAAReadyHyperlink"/>
              </w:rPr>
            </w:pPr>
            <w:r>
              <w:rPr>
                <w:noProof/>
              </w:rPr>
              <w:drawing>
                <wp:anchor distT="0" distB="0" distL="114300" distR="114300" simplePos="0" relativeHeight="251733504" behindDoc="0" locked="0" layoutInCell="1" allowOverlap="1" wp14:anchorId="3B1F12FF" wp14:editId="720CFA75">
                  <wp:simplePos x="0" y="0"/>
                  <wp:positionH relativeFrom="column">
                    <wp:posOffset>28630</wp:posOffset>
                  </wp:positionH>
                  <wp:positionV relativeFrom="paragraph">
                    <wp:posOffset>31805</wp:posOffset>
                  </wp:positionV>
                  <wp:extent cx="2688336" cy="1408176"/>
                  <wp:effectExtent l="0" t="0" r="0" b="1905"/>
                  <wp:wrapSquare wrapText="bothSides"/>
                  <wp:docPr id="1181832718" name="Picture 5" descr="MAKE A PLAN&#10;National Preparedness Month. Preparedness Starts At Home.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32718" name="Picture 5" descr="MAKE A PLAN&#10;National Preparedness Month. Preparedness Starts At Home. Ready Logo"/>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88336" cy="1408176"/>
                          </a:xfrm>
                          <a:prstGeom prst="rect">
                            <a:avLst/>
                          </a:prstGeom>
                        </pic:spPr>
                      </pic:pic>
                    </a:graphicData>
                  </a:graphic>
                </wp:anchor>
              </w:drawing>
            </w:r>
            <w:hyperlink r:id="rId69" w:history="1">
              <w:r w:rsidRPr="00D6269C">
                <w:rPr>
                  <w:rStyle w:val="AAAReadyHyperlink"/>
                </w:rPr>
                <w:t>Download Graphic</w:t>
              </w:r>
            </w:hyperlink>
          </w:p>
        </w:tc>
      </w:tr>
    </w:tbl>
    <w:p w14:paraId="22E09F8D" w14:textId="77777777" w:rsidR="00D334A8" w:rsidRPr="00D334A8" w:rsidRDefault="00D334A8" w:rsidP="00D6269C">
      <w:pPr>
        <w:pStyle w:val="FEMANormal"/>
        <w:spacing w:after="0"/>
      </w:pPr>
    </w:p>
    <w:p w14:paraId="28C2739C" w14:textId="3BB824C8" w:rsidR="00D74AEA" w:rsidRDefault="00D74AEA" w:rsidP="00046B9F">
      <w:pPr>
        <w:pStyle w:val="FEMAHeading1"/>
      </w:pPr>
      <w:bookmarkStart w:id="15" w:name="_Toc207023954"/>
      <w:r>
        <w:t>Getting Back to Basics</w:t>
      </w:r>
      <w:bookmarkEnd w:id="15"/>
    </w:p>
    <w:p w14:paraId="646B9E32" w14:textId="4DA9A7E0" w:rsidR="00367BA8" w:rsidRDefault="00242DF8" w:rsidP="00367BA8">
      <w:pPr>
        <w:pStyle w:val="FEMANormal"/>
      </w:pPr>
      <w:r>
        <w:t xml:space="preserve">Emergencies and disasters happen every day – but there are things you can do and protect yourself, your family and your home. These four steps </w:t>
      </w:r>
      <w:r w:rsidR="008F13AD">
        <w:t xml:space="preserve">can help anyone get more prepared for whatever comes their way. </w:t>
      </w:r>
      <w:r w:rsidR="00C72796">
        <w:t xml:space="preserve"> </w:t>
      </w:r>
    </w:p>
    <w:p w14:paraId="7C99AB71" w14:textId="26AFBAD5" w:rsidR="003C76B9" w:rsidRDefault="00D45BCA" w:rsidP="007D769F">
      <w:pPr>
        <w:pStyle w:val="FEMABullet-1"/>
      </w:pPr>
      <w:r>
        <w:t xml:space="preserve">Know your </w:t>
      </w:r>
      <w:r w:rsidR="007D769F">
        <w:t>emergency or disaster risk</w:t>
      </w:r>
    </w:p>
    <w:p w14:paraId="17242461" w14:textId="7D5E4500" w:rsidR="007D769F" w:rsidRDefault="00D45BCA" w:rsidP="007D769F">
      <w:pPr>
        <w:pStyle w:val="FEMABullet-1"/>
      </w:pPr>
      <w:r w:rsidRPr="007D769F">
        <w:t>Plan what to do, and where and when to go</w:t>
      </w:r>
    </w:p>
    <w:p w14:paraId="2D7D0237" w14:textId="60BFBE41" w:rsidR="007D769F" w:rsidRDefault="00D45BCA" w:rsidP="007D769F">
      <w:pPr>
        <w:pStyle w:val="FEMABullet-1"/>
      </w:pPr>
      <w:r w:rsidRPr="007D769F">
        <w:t>Have what you need to stay safe</w:t>
      </w:r>
    </w:p>
    <w:p w14:paraId="44F5CF54" w14:textId="18AE2D5A" w:rsidR="007D769F" w:rsidRDefault="00D45BCA" w:rsidP="007D769F">
      <w:pPr>
        <w:pStyle w:val="FEMABullet-1"/>
      </w:pPr>
      <w:r w:rsidRPr="007D769F">
        <w:t>Get involved</w:t>
      </w:r>
    </w:p>
    <w:p w14:paraId="351691F3" w14:textId="16ECCB98" w:rsidR="00C72796" w:rsidRPr="00046B9F" w:rsidRDefault="00156434" w:rsidP="00046B9F">
      <w:pPr>
        <w:pStyle w:val="FEMAHeading2"/>
      </w:pPr>
      <w:bookmarkStart w:id="16" w:name="_Toc207023955"/>
      <w:r w:rsidRPr="00046B9F">
        <w:t xml:space="preserve">Messages </w:t>
      </w:r>
      <w:r w:rsidR="009E619C" w:rsidRPr="00046B9F">
        <w:t xml:space="preserve">and </w:t>
      </w:r>
      <w:r w:rsidR="00FD1044" w:rsidRPr="00046B9F">
        <w:t>G</w:t>
      </w:r>
      <w:r w:rsidR="009E619C" w:rsidRPr="00046B9F">
        <w:t xml:space="preserve">raphics </w:t>
      </w:r>
      <w:r w:rsidRPr="00046B9F">
        <w:t>to Share</w:t>
      </w:r>
      <w:bookmarkEnd w:id="16"/>
      <w:r w:rsidRPr="00046B9F">
        <w:t xml:space="preserve"> </w:t>
      </w:r>
    </w:p>
    <w:p w14:paraId="24370AE7" w14:textId="352FB12A" w:rsidR="00AD0B84" w:rsidRDefault="00AD0B84" w:rsidP="00AD0B84">
      <w:pPr>
        <w:pStyle w:val="FEMANormal"/>
      </w:pPr>
      <w:r>
        <w:t xml:space="preserve">Use these messages </w:t>
      </w:r>
      <w:r w:rsidR="009E619C">
        <w:t xml:space="preserve">and graphics related to </w:t>
      </w:r>
      <w:r w:rsidR="00D45BCA">
        <w:t xml:space="preserve">each of the four steps </w:t>
      </w:r>
      <w:r w:rsidR="001C0277">
        <w:t>on your social media</w:t>
      </w:r>
      <w:r>
        <w:t xml:space="preserve">, in newsletters or during presentations. </w:t>
      </w:r>
      <w:r w:rsidR="00D45BCA">
        <w:t xml:space="preserve">We encourage you to </w:t>
      </w:r>
      <w:r>
        <w:t>customize</w:t>
      </w:r>
      <w:r w:rsidR="00D45BCA">
        <w:t xml:space="preserve"> the messages</w:t>
      </w:r>
      <w:r>
        <w:t xml:space="preserve"> to </w:t>
      </w:r>
      <w:r w:rsidR="001C0277">
        <w:t xml:space="preserve">meet your needs! </w:t>
      </w:r>
    </w:p>
    <w:p w14:paraId="4DDEAF0F" w14:textId="178DAC6D" w:rsidR="009E619C" w:rsidRPr="00AD0B84" w:rsidRDefault="003559BC" w:rsidP="00E90BB5">
      <w:pPr>
        <w:pStyle w:val="FEMACallout-RESOURCESSINGLELINE"/>
      </w:pPr>
      <w:r>
        <w:t xml:space="preserve">Want more graphics or messaging ideas? Visit </w:t>
      </w:r>
      <w:hyperlink r:id="rId70" w:history="1">
        <w:r w:rsidR="009E619C" w:rsidRPr="00E90BB5">
          <w:rPr>
            <w:rStyle w:val="AAAReadyHyperlink"/>
            <w:b/>
            <w:bCs/>
          </w:rPr>
          <w:t>Ready.gov</w:t>
        </w:r>
      </w:hyperlink>
      <w:r w:rsidR="009E619C">
        <w:t xml:space="preserve"> </w:t>
      </w:r>
      <w:r>
        <w:t>and check out</w:t>
      </w:r>
      <w:r w:rsidR="009E619C">
        <w:t xml:space="preserve"> </w:t>
      </w:r>
      <w:r>
        <w:t>our</w:t>
      </w:r>
      <w:r w:rsidR="009E619C">
        <w:t xml:space="preserve"> </w:t>
      </w:r>
      <w:hyperlink r:id="rId71" w:history="1">
        <w:r w:rsidR="009E619C" w:rsidRPr="00E90BB5">
          <w:rPr>
            <w:rStyle w:val="AAAReadyHyperlink"/>
            <w:b/>
            <w:bCs/>
          </w:rPr>
          <w:t>social media toolkits</w:t>
        </w:r>
      </w:hyperlink>
      <w:r w:rsidR="009E619C">
        <w:t xml:space="preserve"> </w:t>
      </w:r>
      <w:r w:rsidR="00ED5D6D">
        <w:t xml:space="preserve">customized for </w:t>
      </w:r>
      <w:r w:rsidR="009E619C">
        <w:t xml:space="preserve">a variety of disasters. </w:t>
      </w:r>
      <w:r w:rsidR="00ED5D6D">
        <w:t>In addition to s</w:t>
      </w:r>
      <w:r w:rsidR="004808AB">
        <w:t>ample</w:t>
      </w:r>
      <w:r w:rsidR="00ED5D6D">
        <w:t xml:space="preserve"> social media text, </w:t>
      </w:r>
      <w:r w:rsidR="00823D05">
        <w:t>the</w:t>
      </w:r>
      <w:r w:rsidR="00582697">
        <w:t xml:space="preserve"> toolkits contain links to </w:t>
      </w:r>
      <w:r w:rsidR="000210E8">
        <w:t xml:space="preserve">free, </w:t>
      </w:r>
      <w:r w:rsidR="00582697">
        <w:t>downloadable graphics you can</w:t>
      </w:r>
      <w:r w:rsidR="000210E8">
        <w:t xml:space="preserve"> use.</w:t>
      </w:r>
      <w:r w:rsidR="00582697">
        <w:t xml:space="preserve"> </w:t>
      </w:r>
      <w:r w:rsidR="009E619C">
        <w:t xml:space="preserve"> </w:t>
      </w:r>
    </w:p>
    <w:p w14:paraId="5B74458F" w14:textId="4CFA302A" w:rsidR="007E6BF7" w:rsidRPr="00046B9F" w:rsidRDefault="007E6BF7" w:rsidP="00046B9F">
      <w:pPr>
        <w:pStyle w:val="FEMAHeading3"/>
      </w:pPr>
      <w:bookmarkStart w:id="17" w:name="_Toc207023956"/>
      <w:r w:rsidRPr="00046B9F">
        <w:t>Know Your Emergency or Disaster Risk</w:t>
      </w:r>
      <w:bookmarkEnd w:id="17"/>
    </w:p>
    <w:p w14:paraId="169D6065" w14:textId="77777777" w:rsidR="007E6BF7" w:rsidRDefault="007E6BF7" w:rsidP="0065431D">
      <w:pPr>
        <w:pStyle w:val="FEMABullet-1"/>
      </w:pPr>
      <w:r>
        <w:t>The first step to preparing is to know what could happen where you and your family live. This will help you understand the steps you can take to make sure you have what you need to stay safe.</w:t>
      </w:r>
    </w:p>
    <w:p w14:paraId="2E87D1F8" w14:textId="77777777" w:rsidR="007E6BF7" w:rsidRDefault="007E6BF7" w:rsidP="0065431D">
      <w:pPr>
        <w:pStyle w:val="FEMABullet-1"/>
      </w:pPr>
      <w:r>
        <w:lastRenderedPageBreak/>
        <w:t xml:space="preserve">While floods, home fires, and power outages can happen anywhere, other disasters like hurricanes, earthquakes, snowstorms and tornados are more common in certain parts of the country.   </w:t>
      </w:r>
    </w:p>
    <w:p w14:paraId="531D88A9" w14:textId="1D158F10" w:rsidR="00AC1516" w:rsidRPr="00BD5538" w:rsidRDefault="00646786" w:rsidP="00A42EC5">
      <w:pPr>
        <w:pStyle w:val="FEMABullet-1"/>
      </w:pPr>
      <w:r w:rsidRPr="00F8715F">
        <w:t>When emergencies strike, public safety officials use timely and reliable systems to alert you.</w:t>
      </w:r>
      <w:r>
        <w:t xml:space="preserve"> Make sure you have </w:t>
      </w:r>
      <w:hyperlink r:id="rId72" w:history="1">
        <w:r w:rsidRPr="00E90BB5">
          <w:rPr>
            <w:rStyle w:val="AAAReadyHyperlink"/>
          </w:rPr>
          <w:t>multiple ways to get alerts</w:t>
        </w:r>
      </w:hyperlink>
      <w:r>
        <w:t xml:space="preserve">, including </w:t>
      </w:r>
      <w:hyperlink r:id="rId73" w:history="1">
        <w:r w:rsidRPr="00C115CB">
          <w:rPr>
            <w:rStyle w:val="AAAReadyHyperlink"/>
          </w:rPr>
          <w:t>Wireless Emergency Alerts (WEAs)</w:t>
        </w:r>
      </w:hyperlink>
      <w:r>
        <w:t xml:space="preserve"> on your mobile device, through the free </w:t>
      </w:r>
      <w:hyperlink r:id="rId74" w:history="1">
        <w:r w:rsidRPr="00C115CB">
          <w:rPr>
            <w:rStyle w:val="AAAReadyHyperlink"/>
          </w:rPr>
          <w:t>FEMA App</w:t>
        </w:r>
      </w:hyperlink>
      <w:r>
        <w:t xml:space="preserve"> and by having a </w:t>
      </w:r>
      <w:hyperlink r:id="rId75" w:tgtFrame="_blank" w:tooltip="(opens in a new window)" w:history="1">
        <w:r w:rsidRPr="00C115CB">
          <w:rPr>
            <w:rStyle w:val="AAAReadyHyperlink"/>
          </w:rPr>
          <w:t>NOAA Weather Radio</w:t>
        </w:r>
        <w:r w:rsidRPr="00C115CB">
          <w:rPr>
            <w:rStyle w:val="Hyperlink"/>
            <w:u w:val="none"/>
          </w:rPr>
          <w:t xml:space="preserve"> </w:t>
        </w:r>
      </w:hyperlink>
      <w:r>
        <w:t>on hand.</w:t>
      </w:r>
    </w:p>
    <w:tbl>
      <w:tblPr>
        <w:tblStyle w:val="TableGrid"/>
        <w:tblW w:w="0" w:type="auto"/>
        <w:tblLook w:val="04A0" w:firstRow="1" w:lastRow="0" w:firstColumn="1" w:lastColumn="0" w:noHBand="0" w:noVBand="1"/>
      </w:tblPr>
      <w:tblGrid>
        <w:gridCol w:w="4675"/>
        <w:gridCol w:w="4675"/>
      </w:tblGrid>
      <w:tr w:rsidR="00AC1516" w14:paraId="500D9D70" w14:textId="77777777" w:rsidTr="00AC1516">
        <w:tc>
          <w:tcPr>
            <w:tcW w:w="4675" w:type="dxa"/>
          </w:tcPr>
          <w:p w14:paraId="395C370E" w14:textId="14E656B2" w:rsidR="00AC1516" w:rsidRPr="00CA3568" w:rsidRDefault="00AC1516" w:rsidP="00CA3568">
            <w:pPr>
              <w:pStyle w:val="FEMANormal"/>
              <w:spacing w:after="0"/>
              <w:jc w:val="center"/>
              <w:rPr>
                <w:rStyle w:val="AAAReadyHyperlink"/>
              </w:rPr>
            </w:pPr>
            <w:r w:rsidRPr="00CA3568">
              <w:rPr>
                <w:rStyle w:val="AAAReadyHyperlink"/>
                <w:noProof/>
              </w:rPr>
              <w:drawing>
                <wp:anchor distT="0" distB="0" distL="114300" distR="114300" simplePos="0" relativeHeight="251695616" behindDoc="0" locked="0" layoutInCell="1" allowOverlap="1" wp14:anchorId="655C06D9" wp14:editId="7AB51361">
                  <wp:simplePos x="0" y="0"/>
                  <wp:positionH relativeFrom="column">
                    <wp:posOffset>97155</wp:posOffset>
                  </wp:positionH>
                  <wp:positionV relativeFrom="page">
                    <wp:posOffset>69215</wp:posOffset>
                  </wp:positionV>
                  <wp:extent cx="2687320" cy="1409700"/>
                  <wp:effectExtent l="0" t="0" r="0" b="0"/>
                  <wp:wrapSquare wrapText="bothSides"/>
                  <wp:docPr id="1505666499" name="Picture 40" descr="Download the FEMA APP to get Warnings and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66499" name="Picture 40" descr="Download the FEMA APP to get Warnings and Alerts"/>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6873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7" w:history="1">
              <w:r w:rsidRPr="00CA3568">
                <w:rPr>
                  <w:rStyle w:val="AAAReadyHyperlink"/>
                </w:rPr>
                <w:t>Download Graphic</w:t>
              </w:r>
            </w:hyperlink>
          </w:p>
        </w:tc>
        <w:tc>
          <w:tcPr>
            <w:tcW w:w="4675" w:type="dxa"/>
          </w:tcPr>
          <w:p w14:paraId="21B8F7F8" w14:textId="2343FED5" w:rsidR="00AC1516" w:rsidRPr="007A0D69" w:rsidRDefault="00E95073" w:rsidP="00EE54CE">
            <w:pPr>
              <w:spacing w:after="0"/>
              <w:jc w:val="center"/>
            </w:pPr>
            <w:r w:rsidRPr="00D40BB8">
              <w:rPr>
                <w:noProof/>
                <w:highlight w:val="yellow"/>
              </w:rPr>
              <w:drawing>
                <wp:anchor distT="0" distB="0" distL="114300" distR="114300" simplePos="0" relativeHeight="251707904" behindDoc="0" locked="0" layoutInCell="1" allowOverlap="1" wp14:anchorId="5D79DC67" wp14:editId="22CDF970">
                  <wp:simplePos x="0" y="0"/>
                  <wp:positionH relativeFrom="column">
                    <wp:posOffset>171450</wp:posOffset>
                  </wp:positionH>
                  <wp:positionV relativeFrom="paragraph">
                    <wp:posOffset>53340</wp:posOffset>
                  </wp:positionV>
                  <wp:extent cx="2652395" cy="1391285"/>
                  <wp:effectExtent l="0" t="0" r="0" b="0"/>
                  <wp:wrapSquare wrapText="bothSides"/>
                  <wp:docPr id="806015350" name="Picture 24" descr="Follow Guidance From Your Local Offic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15350" name="Picture 24" descr="Follow Guidance From Your Local Officials.&#10;"/>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65239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568" w:rsidRPr="00CA3568">
              <w:rPr>
                <w:rStyle w:val="AAAReadyHyperlink"/>
              </w:rPr>
              <w:t>Download Graphic</w:t>
            </w:r>
          </w:p>
        </w:tc>
      </w:tr>
    </w:tbl>
    <w:p w14:paraId="2100C913" w14:textId="6FAF6210" w:rsidR="007E6BF7" w:rsidRPr="00AD7C26" w:rsidRDefault="00625CBA" w:rsidP="00046B9F">
      <w:pPr>
        <w:pStyle w:val="FEMAHeading3"/>
      </w:pPr>
      <w:bookmarkStart w:id="18" w:name="_Toc207023957"/>
      <w:r w:rsidRPr="00AD7C26">
        <w:t xml:space="preserve">Plan What to do, and </w:t>
      </w:r>
      <w:r w:rsidR="007E6BF7" w:rsidRPr="00AD7C26">
        <w:t>Where and When to Go</w:t>
      </w:r>
      <w:bookmarkEnd w:id="18"/>
    </w:p>
    <w:p w14:paraId="7CCD4A24" w14:textId="4FE67EBE" w:rsidR="00367176" w:rsidRDefault="00191636" w:rsidP="0065431D">
      <w:pPr>
        <w:pStyle w:val="FEMABullet-1"/>
      </w:pPr>
      <w:r>
        <w:t xml:space="preserve">Knowing what to do before an emergency or disaster strikes can </w:t>
      </w:r>
      <w:r w:rsidR="00367176">
        <w:t xml:space="preserve">reduce stress and </w:t>
      </w:r>
      <w:r>
        <w:t xml:space="preserve">save </w:t>
      </w:r>
      <w:r w:rsidR="00367176">
        <w:t>both time and money.</w:t>
      </w:r>
      <w:r w:rsidR="004E5DCB">
        <w:t xml:space="preserve"> Don’t wait until the last minute to plan decide what to do to keep yourself and your family safe.</w:t>
      </w:r>
    </w:p>
    <w:p w14:paraId="5356D635" w14:textId="1D205799" w:rsidR="00002697" w:rsidRDefault="00367176" w:rsidP="0065431D">
      <w:pPr>
        <w:pStyle w:val="FEMABullet-1"/>
      </w:pPr>
      <w:r>
        <w:t xml:space="preserve"> </w:t>
      </w:r>
      <w:r w:rsidR="00113426">
        <w:t>You</w:t>
      </w:r>
      <w:r w:rsidR="00AC120E">
        <w:t xml:space="preserve">r family may not be together when an emergency or disaster strikes. </w:t>
      </w:r>
      <w:r w:rsidR="000E12BA">
        <w:t>Completing a</w:t>
      </w:r>
      <w:r w:rsidR="005F7BD5">
        <w:t xml:space="preserve"> </w:t>
      </w:r>
      <w:hyperlink r:id="rId79" w:history="1">
        <w:r w:rsidR="005F7BD5" w:rsidRPr="006C4C1F">
          <w:rPr>
            <w:rStyle w:val="Hyperlink"/>
            <w:color w:val="538135" w:themeColor="accent6" w:themeShade="BF"/>
          </w:rPr>
          <w:t>family emergency</w:t>
        </w:r>
        <w:r w:rsidR="00220DE9" w:rsidRPr="006C4C1F">
          <w:rPr>
            <w:rStyle w:val="Hyperlink"/>
            <w:color w:val="538135" w:themeColor="accent6" w:themeShade="BF"/>
          </w:rPr>
          <w:t xml:space="preserve"> plan</w:t>
        </w:r>
      </w:hyperlink>
      <w:r w:rsidR="005F7BD5">
        <w:t xml:space="preserve"> can help you </w:t>
      </w:r>
      <w:r w:rsidR="00002697">
        <w:t xml:space="preserve">keep track of </w:t>
      </w:r>
      <w:r w:rsidR="00A82279">
        <w:t xml:space="preserve">important information like your </w:t>
      </w:r>
      <w:r w:rsidR="00CF2E76">
        <w:t xml:space="preserve">family’s doctors or medical providers, insurance information </w:t>
      </w:r>
      <w:r w:rsidR="00A82279">
        <w:t xml:space="preserve">and </w:t>
      </w:r>
      <w:r w:rsidR="00CF2E76">
        <w:t xml:space="preserve">contact information </w:t>
      </w:r>
      <w:r w:rsidR="00F4050E">
        <w:t>to help you stay connected when an emergency or disaster strikes.</w:t>
      </w:r>
    </w:p>
    <w:p w14:paraId="362E9DAB" w14:textId="1F63ABE2" w:rsidR="007E6BF7" w:rsidRDefault="00E753CB" w:rsidP="00277364">
      <w:pPr>
        <w:pStyle w:val="FEMABullet-1"/>
      </w:pPr>
      <w:r>
        <w:t xml:space="preserve">Knowing where you can go before something happens can save time and keep your family safe. </w:t>
      </w:r>
      <w:r w:rsidR="00277364">
        <w:t>S</w:t>
      </w:r>
      <w:r w:rsidR="007E6BF7">
        <w:t>ometimes it’s best to stay home, but going to a different place may be the best way to stay safe. This could be a friend or relative’s house, or a community shelter in your neighborhood. Pay attention to directions from your local police, fire department or elected officials</w:t>
      </w:r>
      <w:r w:rsidR="005A68FC">
        <w:t xml:space="preserve"> if you are told to </w:t>
      </w:r>
      <w:hyperlink r:id="rId80" w:history="1">
        <w:r w:rsidR="005A68FC" w:rsidRPr="006C4C1F">
          <w:rPr>
            <w:rStyle w:val="Hyperlink"/>
            <w:color w:val="538135" w:themeColor="accent6" w:themeShade="BF"/>
          </w:rPr>
          <w:t>evacuate</w:t>
        </w:r>
      </w:hyperlink>
      <w:r w:rsidR="007E6BF7">
        <w:t xml:space="preserve">. </w:t>
      </w:r>
    </w:p>
    <w:p w14:paraId="6F9734C5" w14:textId="31DC027A" w:rsidR="002C50D9" w:rsidRDefault="00097955" w:rsidP="007E5DB5">
      <w:pPr>
        <w:pStyle w:val="FEMABullet-1"/>
      </w:pPr>
      <w:r>
        <w:t xml:space="preserve">Did you know you </w:t>
      </w:r>
      <w:r w:rsidRPr="00097955">
        <w:t>could have</w:t>
      </w:r>
      <w:r w:rsidR="00307BA0">
        <w:t xml:space="preserve"> fewer</w:t>
      </w:r>
      <w:r w:rsidRPr="00097955">
        <w:t xml:space="preserve"> than </w:t>
      </w:r>
      <w:r w:rsidR="00EE3A85">
        <w:t>two</w:t>
      </w:r>
      <w:r w:rsidRPr="00097955">
        <w:t xml:space="preserve"> minutes to escape a home fire once the smoke alarm sounds</w:t>
      </w:r>
      <w:r>
        <w:t xml:space="preserve">? </w:t>
      </w:r>
      <w:r w:rsidR="0031504D">
        <w:t xml:space="preserve">That’s why it’s so important to make and practice a fire escape plan with everyone in your household. Check out these tips from FEMA’s U.S. Fire Administration for more ways to stay safe from a home fire: </w:t>
      </w:r>
      <w:hyperlink r:id="rId81" w:history="1">
        <w:r w:rsidR="006C4C1F" w:rsidRPr="006C4C1F">
          <w:rPr>
            <w:rStyle w:val="Hyperlink"/>
            <w:color w:val="538135" w:themeColor="accent6" w:themeShade="BF"/>
          </w:rPr>
          <w:t>USFA.fema.gov</w:t>
        </w:r>
      </w:hyperlink>
      <w:r w:rsidR="006C4C1F">
        <w:rPr>
          <w:rStyle w:val="Hyperlink"/>
        </w:rPr>
        <w:t>.</w:t>
      </w:r>
    </w:p>
    <w:p w14:paraId="62DFCB33" w14:textId="7599FE5A" w:rsidR="00E14A78" w:rsidRDefault="00BF51EF" w:rsidP="0065431D">
      <w:pPr>
        <w:pStyle w:val="FEMABullet-1"/>
      </w:pPr>
      <w:r>
        <w:t>H</w:t>
      </w:r>
      <w:r w:rsidR="00D36B28">
        <w:t xml:space="preserve">aving important documents at your fingertips can help you recover faster after a disaster. </w:t>
      </w:r>
      <w:r w:rsidR="00AA2F0A">
        <w:t xml:space="preserve">Consider uploading important documents such as insurance policies, rental agreements or mortgage </w:t>
      </w:r>
      <w:r w:rsidR="006474A9">
        <w:t xml:space="preserve">statements, </w:t>
      </w:r>
      <w:r w:rsidR="00477F9C">
        <w:t>driver’s</w:t>
      </w:r>
      <w:r w:rsidR="006474A9">
        <w:t xml:space="preserve"> licenses and </w:t>
      </w:r>
      <w:r w:rsidR="00477F9C">
        <w:t>medical</w:t>
      </w:r>
      <w:r w:rsidR="006474A9">
        <w:t xml:space="preserve"> records </w:t>
      </w:r>
      <w:r w:rsidR="00712957">
        <w:t xml:space="preserve">and banking information </w:t>
      </w:r>
      <w:r w:rsidR="006474A9">
        <w:t>to a secure, password-protected</w:t>
      </w:r>
      <w:r w:rsidR="003D552A">
        <w:t xml:space="preserve"> external drive or in the cloud. </w:t>
      </w:r>
      <w:r w:rsidR="00477F9C">
        <w:t xml:space="preserve">Visit </w:t>
      </w:r>
      <w:hyperlink r:id="rId82" w:history="1">
        <w:r w:rsidR="00290EDF" w:rsidRPr="006C4C1F">
          <w:rPr>
            <w:rStyle w:val="Hyperlink"/>
            <w:color w:val="538135" w:themeColor="accent6" w:themeShade="BF"/>
          </w:rPr>
          <w:t>CISA.gov</w:t>
        </w:r>
      </w:hyperlink>
      <w:r w:rsidR="00477F9C" w:rsidRPr="006C4C1F">
        <w:rPr>
          <w:color w:val="538135" w:themeColor="accent6" w:themeShade="BF"/>
        </w:rPr>
        <w:t xml:space="preserve"> </w:t>
      </w:r>
      <w:r w:rsidR="00945724">
        <w:t xml:space="preserve">for steps you can take to keep yourself and your information safe online. </w:t>
      </w:r>
    </w:p>
    <w:p w14:paraId="4224D528" w14:textId="53CBF99F" w:rsidR="00147056" w:rsidRDefault="00147056" w:rsidP="00763F36">
      <w:pPr>
        <w:pStyle w:val="FEMABullet-1"/>
      </w:pPr>
      <w:r>
        <w:t xml:space="preserve">Your pets are like family, so it’s important you have a disaster plan for them. This includes knowing a safe place you can take them </w:t>
      </w:r>
      <w:r w:rsidR="00E35C03">
        <w:t xml:space="preserve">when disaster strikes, having your pet microchipped with </w:t>
      </w:r>
      <w:r w:rsidR="00362EEB">
        <w:t>up-to-date</w:t>
      </w:r>
      <w:r w:rsidR="00E35C03">
        <w:t xml:space="preserve"> contact information</w:t>
      </w:r>
      <w:r w:rsidR="00E2576F">
        <w:t xml:space="preserve"> and making a kit that includes items like food, water, lea</w:t>
      </w:r>
      <w:r w:rsidR="00362EEB">
        <w:t xml:space="preserve">shes and any medication they take. Visit </w:t>
      </w:r>
      <w:hyperlink r:id="rId83" w:history="1">
        <w:r w:rsidR="00362EEB" w:rsidRPr="00A21EEC">
          <w:rPr>
            <w:rStyle w:val="AAAReadyHyperlink"/>
          </w:rPr>
          <w:t>Ready.gov/Pets</w:t>
        </w:r>
      </w:hyperlink>
      <w:r w:rsidR="00362EEB">
        <w:t xml:space="preserve"> to learn more!</w:t>
      </w:r>
    </w:p>
    <w:p w14:paraId="57D6FA85" w14:textId="123A7BAD" w:rsidR="00225492" w:rsidRDefault="00225492" w:rsidP="004A5216">
      <w:pPr>
        <w:pStyle w:val="FEMANormal"/>
        <w:spacing w:after="0"/>
        <w:rPr>
          <w:rStyle w:val="Hyperlink"/>
        </w:rPr>
      </w:pPr>
    </w:p>
    <w:tbl>
      <w:tblPr>
        <w:tblStyle w:val="TableGrid"/>
        <w:tblW w:w="0" w:type="auto"/>
        <w:tblLook w:val="04A0" w:firstRow="1" w:lastRow="0" w:firstColumn="1" w:lastColumn="0" w:noHBand="0" w:noVBand="1"/>
      </w:tblPr>
      <w:tblGrid>
        <w:gridCol w:w="4686"/>
        <w:gridCol w:w="4664"/>
      </w:tblGrid>
      <w:tr w:rsidR="00225492" w14:paraId="777256EE" w14:textId="77777777" w:rsidTr="00225492">
        <w:tc>
          <w:tcPr>
            <w:tcW w:w="4675" w:type="dxa"/>
          </w:tcPr>
          <w:p w14:paraId="53B4D890" w14:textId="3EBCC48F" w:rsidR="00225492" w:rsidRDefault="00000000" w:rsidP="0087462A">
            <w:pPr>
              <w:pStyle w:val="FEMANormal"/>
              <w:spacing w:after="0"/>
              <w:jc w:val="center"/>
              <w:rPr>
                <w:rStyle w:val="Hyperlink"/>
              </w:rPr>
            </w:pPr>
            <w:hyperlink r:id="rId84" w:history="1">
              <w:r w:rsidR="00B177F2" w:rsidRPr="0023029A">
                <w:rPr>
                  <w:rStyle w:val="Hyperlink"/>
                  <w:noProof/>
                </w:rPr>
                <w:drawing>
                  <wp:anchor distT="0" distB="0" distL="114300" distR="114300" simplePos="0" relativeHeight="251629056" behindDoc="0" locked="0" layoutInCell="1" allowOverlap="1" wp14:anchorId="74A7138F" wp14:editId="67E7A5A6">
                    <wp:simplePos x="0" y="0"/>
                    <wp:positionH relativeFrom="column">
                      <wp:posOffset>2485</wp:posOffset>
                    </wp:positionH>
                    <wp:positionV relativeFrom="paragraph">
                      <wp:posOffset>137160</wp:posOffset>
                    </wp:positionV>
                    <wp:extent cx="2795905" cy="1388745"/>
                    <wp:effectExtent l="19050" t="19050" r="23495" b="20955"/>
                    <wp:wrapSquare wrapText="bothSides"/>
                    <wp:docPr id="2070623798" name="Picture 6" descr="Have an evacuation plan illustration with several vehicles on the road in front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23798" name="Picture 6" descr="Have an evacuation plan illustration with several vehicles on the road in front of buildings."/>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795905" cy="138874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25492" w:rsidRPr="0023029A">
                <w:rPr>
                  <w:rStyle w:val="Hyperlink"/>
                </w:rPr>
                <w:t>Download Graphic</w:t>
              </w:r>
            </w:hyperlink>
          </w:p>
        </w:tc>
        <w:tc>
          <w:tcPr>
            <w:tcW w:w="4675" w:type="dxa"/>
          </w:tcPr>
          <w:p w14:paraId="5BE4E6AD" w14:textId="6670AD7A" w:rsidR="00225492" w:rsidRPr="00A134E8" w:rsidRDefault="00F62091" w:rsidP="0087462A">
            <w:pPr>
              <w:pStyle w:val="FEMANormal"/>
              <w:spacing w:after="0"/>
              <w:jc w:val="center"/>
              <w:rPr>
                <w:rStyle w:val="Hyperlink"/>
                <w:b/>
                <w:bCs/>
                <w:color w:val="auto"/>
                <w:u w:val="none"/>
              </w:rPr>
            </w:pPr>
            <w:r w:rsidRPr="0076196C">
              <w:rPr>
                <w:noProof/>
              </w:rPr>
              <w:drawing>
                <wp:anchor distT="0" distB="0" distL="114300" distR="114300" simplePos="0" relativeHeight="251730432" behindDoc="0" locked="0" layoutInCell="1" allowOverlap="1" wp14:anchorId="387086DC" wp14:editId="503871C4">
                  <wp:simplePos x="0" y="0"/>
                  <wp:positionH relativeFrom="column">
                    <wp:posOffset>20568</wp:posOffset>
                  </wp:positionH>
                  <wp:positionV relativeFrom="paragraph">
                    <wp:posOffset>119380</wp:posOffset>
                  </wp:positionV>
                  <wp:extent cx="2688336" cy="1408176"/>
                  <wp:effectExtent l="0" t="0" r="0" b="1905"/>
                  <wp:wrapSquare wrapText="bothSides"/>
                  <wp:docPr id="422124346" name="Picture 8" descr="The Time to Prepare is Now. Gather supplies for your family, pets and service animals. A family gathers around a table assembling a preparednes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24346" name="Picture 8" descr="The Time to Prepare is Now. Gather supplies for your family, pets and service animals. A family gathers around a table assembling a preparedness kit."/>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688336"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7" w:history="1">
              <w:r w:rsidR="00225492" w:rsidRPr="006C4C1F">
                <w:rPr>
                  <w:rStyle w:val="Hyperlink"/>
                  <w:color w:val="538135" w:themeColor="accent6" w:themeShade="BF"/>
                </w:rPr>
                <w:t>Download Graphic</w:t>
              </w:r>
            </w:hyperlink>
          </w:p>
        </w:tc>
      </w:tr>
      <w:tr w:rsidR="00D669CB" w14:paraId="476484F1" w14:textId="77777777" w:rsidTr="00EF3874">
        <w:tc>
          <w:tcPr>
            <w:tcW w:w="4675" w:type="dxa"/>
          </w:tcPr>
          <w:p w14:paraId="448238CC" w14:textId="77777777" w:rsidR="000555C9" w:rsidRDefault="000555C9" w:rsidP="000555C9">
            <w:pPr>
              <w:pStyle w:val="FEMANormal"/>
              <w:jc w:val="center"/>
            </w:pPr>
            <w:r w:rsidRPr="009675E9">
              <w:rPr>
                <w:noProof/>
              </w:rPr>
              <w:drawing>
                <wp:anchor distT="0" distB="0" distL="114300" distR="114300" simplePos="0" relativeHeight="251722240" behindDoc="0" locked="0" layoutInCell="1" allowOverlap="1" wp14:anchorId="6B141D56" wp14:editId="29A7BF5F">
                  <wp:simplePos x="0" y="0"/>
                  <wp:positionH relativeFrom="column">
                    <wp:posOffset>794937</wp:posOffset>
                  </wp:positionH>
                  <wp:positionV relativeFrom="page">
                    <wp:posOffset>58724</wp:posOffset>
                  </wp:positionV>
                  <wp:extent cx="1192530" cy="1490345"/>
                  <wp:effectExtent l="0" t="0" r="7620" b="0"/>
                  <wp:wrapSquare wrapText="bothSides"/>
                  <wp:docPr id="1010843479" name="Picture 42" descr="Follow evacuation orders illustration  of a person holding a mobile phone with an alert buz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3479" name="Picture 42" descr="Follow evacuation orders illustration  of a person holding a mobile phone with an alert buzzin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9253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19D0E" w14:textId="77777777" w:rsidR="00BD249B" w:rsidRDefault="00BD249B" w:rsidP="00E9459F">
            <w:pPr>
              <w:pStyle w:val="FEMANormal"/>
              <w:spacing w:after="0"/>
              <w:jc w:val="center"/>
            </w:pPr>
          </w:p>
          <w:p w14:paraId="513810CA" w14:textId="77777777" w:rsidR="00BD249B" w:rsidRDefault="00BD249B" w:rsidP="00E9459F">
            <w:pPr>
              <w:pStyle w:val="FEMANormal"/>
              <w:spacing w:after="0"/>
              <w:jc w:val="center"/>
            </w:pPr>
          </w:p>
          <w:p w14:paraId="7A1CC4A4" w14:textId="77777777" w:rsidR="00BD249B" w:rsidRDefault="00BD249B" w:rsidP="00E9459F">
            <w:pPr>
              <w:pStyle w:val="FEMANormal"/>
              <w:spacing w:after="0"/>
              <w:jc w:val="center"/>
            </w:pPr>
          </w:p>
          <w:p w14:paraId="655A507D" w14:textId="77777777" w:rsidR="00BD249B" w:rsidRDefault="00BD249B" w:rsidP="00E9459F">
            <w:pPr>
              <w:pStyle w:val="FEMANormal"/>
              <w:spacing w:after="0"/>
              <w:jc w:val="center"/>
            </w:pPr>
          </w:p>
          <w:p w14:paraId="1727B41B" w14:textId="77777777" w:rsidR="00BD249B" w:rsidRDefault="00BD249B" w:rsidP="00E9459F">
            <w:pPr>
              <w:pStyle w:val="FEMANormal"/>
              <w:spacing w:after="0"/>
              <w:jc w:val="center"/>
            </w:pPr>
          </w:p>
          <w:p w14:paraId="377A8EFA" w14:textId="77777777" w:rsidR="00BD249B" w:rsidRDefault="00BD249B" w:rsidP="00E9459F">
            <w:pPr>
              <w:pStyle w:val="FEMANormal"/>
              <w:spacing w:after="0"/>
              <w:jc w:val="center"/>
            </w:pPr>
          </w:p>
          <w:p w14:paraId="48924A0B" w14:textId="69352934" w:rsidR="00D669CB" w:rsidRPr="004A5216" w:rsidRDefault="00000000" w:rsidP="00E9459F">
            <w:pPr>
              <w:pStyle w:val="FEMANormal"/>
              <w:spacing w:after="0"/>
              <w:jc w:val="center"/>
            </w:pPr>
            <w:hyperlink r:id="rId89" w:history="1">
              <w:r w:rsidR="000555C9" w:rsidRPr="006C4C1F">
                <w:rPr>
                  <w:rStyle w:val="Hyperlink"/>
                  <w:color w:val="538135" w:themeColor="accent6" w:themeShade="BF"/>
                </w:rPr>
                <w:t>Download Graphic</w:t>
              </w:r>
            </w:hyperlink>
          </w:p>
        </w:tc>
        <w:tc>
          <w:tcPr>
            <w:tcW w:w="4675" w:type="dxa"/>
          </w:tcPr>
          <w:p w14:paraId="1FAA2A3F" w14:textId="7B84DF1F" w:rsidR="00E9459F" w:rsidRPr="00E9459F" w:rsidRDefault="00E9459F" w:rsidP="00E9459F">
            <w:pPr>
              <w:pStyle w:val="FEMANormal"/>
              <w:jc w:val="center"/>
              <w:rPr>
                <w:noProof/>
              </w:rPr>
            </w:pPr>
            <w:r w:rsidRPr="00E9459F">
              <w:rPr>
                <w:noProof/>
              </w:rPr>
              <w:drawing>
                <wp:anchor distT="0" distB="0" distL="114300" distR="114300" simplePos="0" relativeHeight="251715072" behindDoc="0" locked="0" layoutInCell="1" allowOverlap="1" wp14:anchorId="566945DE" wp14:editId="5D68E313">
                  <wp:simplePos x="0" y="0"/>
                  <wp:positionH relativeFrom="column">
                    <wp:posOffset>648970</wp:posOffset>
                  </wp:positionH>
                  <wp:positionV relativeFrom="paragraph">
                    <wp:posOffset>21590</wp:posOffset>
                  </wp:positionV>
                  <wp:extent cx="1545336" cy="1545336"/>
                  <wp:effectExtent l="0" t="0" r="0" b="0"/>
                  <wp:wrapSquare wrapText="bothSides"/>
                  <wp:docPr id="1394981876" name="Picture 7" descr="Keep a copy of important documents uploaded to the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81876" name="Picture 7" descr="Keep a copy of important documents uploaded to the cloud. "/>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545336" cy="1545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63F58" w14:textId="77777777" w:rsidR="00E9459F" w:rsidRDefault="00E9459F" w:rsidP="00E9459F">
            <w:pPr>
              <w:pStyle w:val="FEMANormal"/>
              <w:jc w:val="center"/>
              <w:rPr>
                <w:noProof/>
              </w:rPr>
            </w:pPr>
          </w:p>
          <w:p w14:paraId="22EE5194" w14:textId="77777777" w:rsidR="00E9459F" w:rsidRDefault="00E9459F" w:rsidP="00E9459F">
            <w:pPr>
              <w:pStyle w:val="FEMANormal"/>
              <w:jc w:val="center"/>
              <w:rPr>
                <w:noProof/>
              </w:rPr>
            </w:pPr>
          </w:p>
          <w:p w14:paraId="7753B5AB" w14:textId="77777777" w:rsidR="00E9459F" w:rsidRDefault="00E9459F" w:rsidP="00E9459F">
            <w:pPr>
              <w:pStyle w:val="FEMANormal"/>
              <w:jc w:val="center"/>
              <w:rPr>
                <w:noProof/>
              </w:rPr>
            </w:pPr>
          </w:p>
          <w:p w14:paraId="2F2F5F37" w14:textId="5519D55B" w:rsidR="00D669CB" w:rsidRPr="00DD47EA" w:rsidRDefault="00000000" w:rsidP="00BD249B">
            <w:pPr>
              <w:pStyle w:val="FEMANormal"/>
              <w:spacing w:after="0"/>
              <w:jc w:val="center"/>
              <w:rPr>
                <w:noProof/>
              </w:rPr>
            </w:pPr>
            <w:hyperlink r:id="rId91" w:history="1">
              <w:r w:rsidR="00E9459F" w:rsidRPr="006C4C1F">
                <w:rPr>
                  <w:rStyle w:val="Hyperlink"/>
                  <w:noProof/>
                  <w:color w:val="538135" w:themeColor="accent6" w:themeShade="BF"/>
                </w:rPr>
                <w:t>Download Graphic</w:t>
              </w:r>
            </w:hyperlink>
          </w:p>
        </w:tc>
      </w:tr>
    </w:tbl>
    <w:p w14:paraId="4334251A" w14:textId="3651F59A" w:rsidR="007E6BF7" w:rsidRPr="00AD7C26" w:rsidRDefault="007E6BF7" w:rsidP="00046B9F">
      <w:pPr>
        <w:pStyle w:val="FEMAHeading3"/>
      </w:pPr>
      <w:bookmarkStart w:id="19" w:name="_Toc207023958"/>
      <w:r w:rsidRPr="00AD7C26">
        <w:t>Have What You Need to Stay Safe</w:t>
      </w:r>
      <w:bookmarkEnd w:id="19"/>
    </w:p>
    <w:p w14:paraId="42803BC0" w14:textId="47CF8A66" w:rsidR="007E6BF7" w:rsidRDefault="007E6BF7" w:rsidP="0065431D">
      <w:pPr>
        <w:pStyle w:val="FEMABullet-1"/>
      </w:pPr>
      <w:r>
        <w:t xml:space="preserve">Think about what you and the people in your home need to do every day. Having enough food, water and medicine can help you to stay safe and comfortable until help arrives. Having what you need can prevent injury, help you stay safe and comfortable, and prevent damage to your home. </w:t>
      </w:r>
    </w:p>
    <w:p w14:paraId="4C80FE67" w14:textId="65DA183F" w:rsidR="007E6BF7" w:rsidRDefault="007E6BF7" w:rsidP="0065431D">
      <w:pPr>
        <w:pStyle w:val="FEMABullet-1"/>
      </w:pPr>
      <w:r>
        <w:t xml:space="preserve">Visit </w:t>
      </w:r>
      <w:hyperlink r:id="rId92" w:history="1">
        <w:r w:rsidRPr="002821D6">
          <w:rPr>
            <w:rStyle w:val="Hyperlink"/>
            <w:color w:val="538135" w:themeColor="accent6" w:themeShade="BF"/>
          </w:rPr>
          <w:t>Ready.gov/kit</w:t>
        </w:r>
      </w:hyperlink>
      <w:r>
        <w:t xml:space="preserve"> for a list of basic supplies you can keep in your home and car to stay safe and comfortable when an emergency or disaster happens. </w:t>
      </w:r>
    </w:p>
    <w:p w14:paraId="21D2F369" w14:textId="77777777" w:rsidR="004F31D4" w:rsidRDefault="004F31D4" w:rsidP="004F31D4">
      <w:pPr>
        <w:pStyle w:val="FEMABullet-1"/>
      </w:pPr>
      <w:r>
        <w:t>Build a go-bag with all the essentials you might need, so you don’t need to scramble in an evacuation situation. Find a list of supplies at </w:t>
      </w:r>
      <w:hyperlink r:id="rId93" w:history="1">
        <w:r>
          <w:rPr>
            <w:rStyle w:val="Hyperlink"/>
            <w:rFonts w:ascii="Helvetica" w:hAnsi="Helvetica"/>
            <w:color w:val="477326"/>
          </w:rPr>
          <w:t>Build A Kit.</w:t>
        </w:r>
      </w:hyperlink>
    </w:p>
    <w:p w14:paraId="36194478" w14:textId="21A12391" w:rsidR="00D2771E" w:rsidRDefault="004F31D4" w:rsidP="00BD249B">
      <w:pPr>
        <w:pStyle w:val="FEMABullet-1"/>
      </w:pPr>
      <w:r w:rsidRPr="004F31D4">
        <w:t xml:space="preserve">Disasters are costly but preparing for them doesn’t have to be. In fact, taking time to prepare now can help save you thousands of dollars and give you peace of mind when the next disaster or emergency occurs. </w:t>
      </w:r>
      <w:r w:rsidR="003115CA">
        <w:t>Visit</w:t>
      </w:r>
      <w:r w:rsidR="003115CA" w:rsidRPr="00BC2762">
        <w:rPr>
          <w:rStyle w:val="AAAReadyHyperlink"/>
        </w:rPr>
        <w:t xml:space="preserve"> </w:t>
      </w:r>
      <w:hyperlink r:id="rId94" w:history="1">
        <w:r w:rsidR="00BC2762" w:rsidRPr="00BC2762">
          <w:rPr>
            <w:rStyle w:val="AAAReadyHyperlink"/>
          </w:rPr>
          <w:t>Ready.gov/low-and-no-cost</w:t>
        </w:r>
      </w:hyperlink>
      <w:r w:rsidR="003115CA">
        <w:t xml:space="preserve"> for tips you can use to be better prepared.</w:t>
      </w:r>
    </w:p>
    <w:tbl>
      <w:tblPr>
        <w:tblStyle w:val="TableGrid"/>
        <w:tblW w:w="0" w:type="auto"/>
        <w:tblInd w:w="360" w:type="dxa"/>
        <w:tblLook w:val="04A0" w:firstRow="1" w:lastRow="0" w:firstColumn="1" w:lastColumn="0" w:noHBand="0" w:noVBand="1"/>
      </w:tblPr>
      <w:tblGrid>
        <w:gridCol w:w="4521"/>
        <w:gridCol w:w="4469"/>
      </w:tblGrid>
      <w:tr w:rsidR="00253064" w14:paraId="1FA8D70C" w14:textId="77777777" w:rsidTr="00253064">
        <w:tc>
          <w:tcPr>
            <w:tcW w:w="4675" w:type="dxa"/>
          </w:tcPr>
          <w:p w14:paraId="01F898C0" w14:textId="17368ADF" w:rsidR="00253064" w:rsidRPr="00055F28" w:rsidRDefault="00253064" w:rsidP="00F62091">
            <w:pPr>
              <w:pStyle w:val="FEMABullet-1"/>
              <w:numPr>
                <w:ilvl w:val="0"/>
                <w:numId w:val="0"/>
              </w:numPr>
              <w:spacing w:after="0"/>
              <w:ind w:left="360"/>
              <w:jc w:val="center"/>
              <w:rPr>
                <w:color w:val="006699"/>
                <w:u w:val="single"/>
              </w:rPr>
            </w:pPr>
            <w:r w:rsidRPr="00BD5538">
              <w:rPr>
                <w:noProof/>
              </w:rPr>
              <w:drawing>
                <wp:anchor distT="0" distB="0" distL="114300" distR="114300" simplePos="0" relativeHeight="251650560" behindDoc="0" locked="0" layoutInCell="1" allowOverlap="1" wp14:anchorId="78CC32C3" wp14:editId="2D5879F4">
                  <wp:simplePos x="0" y="0"/>
                  <wp:positionH relativeFrom="column">
                    <wp:posOffset>46990</wp:posOffset>
                  </wp:positionH>
                  <wp:positionV relativeFrom="paragraph">
                    <wp:posOffset>73356</wp:posOffset>
                  </wp:positionV>
                  <wp:extent cx="2688336" cy="1362456"/>
                  <wp:effectExtent l="19050" t="19050" r="17145" b="28575"/>
                  <wp:wrapSquare wrapText="bothSides"/>
                  <wp:docPr id="1545162100" name="Picture 37" descr="Build a kit. Have enough food, water and other supplies to support your needs for several days. Illustration shows items you might put in your emergency k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62100" name="Picture 37" descr="Build a kit. Have enough food, water and other supplies to support your needs for several days. Illustration shows items you might put in your emergency kit. "/>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688336" cy="13624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hyperlink r:id="rId96" w:history="1">
              <w:r w:rsidRPr="006C4C1F">
                <w:rPr>
                  <w:rStyle w:val="Hyperlink"/>
                  <w:color w:val="538135" w:themeColor="accent6" w:themeShade="BF"/>
                </w:rPr>
                <w:t>Download Graphic</w:t>
              </w:r>
            </w:hyperlink>
          </w:p>
        </w:tc>
        <w:tc>
          <w:tcPr>
            <w:tcW w:w="4675" w:type="dxa"/>
          </w:tcPr>
          <w:p w14:paraId="3908BF8A" w14:textId="0C0F9D8A" w:rsidR="00253064" w:rsidRDefault="00696DE5" w:rsidP="00F62091">
            <w:pPr>
              <w:pStyle w:val="FEMANormal"/>
              <w:spacing w:after="0"/>
              <w:jc w:val="center"/>
            </w:pPr>
            <w:r w:rsidRPr="006C4C1F">
              <w:rPr>
                <w:noProof/>
                <w:color w:val="538135" w:themeColor="accent6" w:themeShade="BF"/>
              </w:rPr>
              <w:drawing>
                <wp:anchor distT="0" distB="0" distL="114300" distR="114300" simplePos="0" relativeHeight="251657728" behindDoc="0" locked="0" layoutInCell="1" allowOverlap="1" wp14:anchorId="74938787" wp14:editId="32F945CF">
                  <wp:simplePos x="0" y="0"/>
                  <wp:positionH relativeFrom="column">
                    <wp:posOffset>-2795</wp:posOffset>
                  </wp:positionH>
                  <wp:positionV relativeFrom="paragraph">
                    <wp:posOffset>67797</wp:posOffset>
                  </wp:positionV>
                  <wp:extent cx="2646411" cy="1330037"/>
                  <wp:effectExtent l="19050" t="19050" r="20955" b="22860"/>
                  <wp:wrapSquare wrapText="bothSides"/>
                  <wp:docPr id="1629083010" name="Picture 38" descr="Prepare your home. Always run generators outdoors to avoid carbon monoxide poisoning. Fill up your car's gas tank, park in a garage if possible. Cover windows with hurricane shutters or plywood, secure outdoor object or bring them inside. Keep all trees and shrubs well-trim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83010" name="Picture 38" descr="Prepare your home. Always run generators outdoors to avoid carbon monoxide poisoning. Fill up your car's gas tank, park in a garage if possible. Cover windows with hurricane shutters or plywood, secure outdoor object or bring them inside. Keep all trees and shrubs well-trimmed. "/>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646411" cy="1330037"/>
                          </a:xfrm>
                          <a:prstGeom prst="rect">
                            <a:avLst/>
                          </a:prstGeom>
                          <a:noFill/>
                          <a:ln>
                            <a:solidFill>
                              <a:schemeClr val="tx1"/>
                            </a:solidFill>
                          </a:ln>
                        </pic:spPr>
                      </pic:pic>
                    </a:graphicData>
                  </a:graphic>
                </wp:anchor>
              </w:drawing>
            </w:r>
            <w:hyperlink r:id="rId98" w:history="1">
              <w:r w:rsidRPr="006C4C1F">
                <w:rPr>
                  <w:rStyle w:val="Hyperlink"/>
                  <w:color w:val="538135" w:themeColor="accent6" w:themeShade="BF"/>
                </w:rPr>
                <w:t>Download Graphic</w:t>
              </w:r>
            </w:hyperlink>
          </w:p>
        </w:tc>
      </w:tr>
      <w:tr w:rsidR="00A37282" w14:paraId="4D815030" w14:textId="77777777" w:rsidTr="00F62091">
        <w:trPr>
          <w:trHeight w:val="2735"/>
        </w:trPr>
        <w:tc>
          <w:tcPr>
            <w:tcW w:w="4675" w:type="dxa"/>
          </w:tcPr>
          <w:p w14:paraId="57717F4E" w14:textId="48914505" w:rsidR="00A37282" w:rsidRPr="00BD5538" w:rsidRDefault="00BD249B" w:rsidP="00BD249B">
            <w:pPr>
              <w:pStyle w:val="FEMANormal"/>
              <w:spacing w:after="0"/>
              <w:jc w:val="center"/>
            </w:pPr>
            <w:r w:rsidRPr="006C4C1F">
              <w:rPr>
                <w:noProof/>
                <w:color w:val="538135" w:themeColor="accent6" w:themeShade="BF"/>
              </w:rPr>
              <w:lastRenderedPageBreak/>
              <w:drawing>
                <wp:anchor distT="0" distB="0" distL="114300" distR="114300" simplePos="0" relativeHeight="251676160" behindDoc="0" locked="0" layoutInCell="1" allowOverlap="1" wp14:anchorId="0FBCF7D8" wp14:editId="364B4EFF">
                  <wp:simplePos x="0" y="0"/>
                  <wp:positionH relativeFrom="column">
                    <wp:posOffset>45375</wp:posOffset>
                  </wp:positionH>
                  <wp:positionV relativeFrom="paragraph">
                    <wp:posOffset>68801</wp:posOffset>
                  </wp:positionV>
                  <wp:extent cx="2688336" cy="1408176"/>
                  <wp:effectExtent l="19050" t="19050" r="17145" b="20955"/>
                  <wp:wrapSquare wrapText="bothSides"/>
                  <wp:docPr id="1546925769" name="Picture 10" descr="Tips for caring for Individuals with Alzheimer’s and Related Dementia during an Emergency&#10;Do not leave the person alone. Even those who aren’t prone to wandering away may do so in unfamiliar environments or situations.&#10;If evacuating, help manage the change in environment by bringing comforting items they can hold onto.&#10;Respond to the emotions being expressed. For example, say “You’re frightened and want to go home. It’s ok. I’m right here with you.”&#10;When at a shelter, try to stay away from exits and choose a quiet corner.&#10;This may be scary but I’m right here dad.&#10;learn more: ready.gov/disa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5769" name="Picture 10" descr="Tips for caring for Individuals with Alzheimer’s and Related Dementia during an Emergency&#10;Do not leave the person alone. Even those who aren’t prone to wandering away may do so in unfamiliar environments or situations.&#10;If evacuating, help manage the change in environment by bringing comforting items they can hold onto.&#10;Respond to the emotions being expressed. For example, say “You’re frightened and want to go home. It’s ok. I’m right here with you.”&#10;When at a shelter, try to stay away from exits and choose a quiet corner.&#10;This may be scary but I’m right here dad.&#10;learn more: ready.gov/disabilities&#10;"/>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688336" cy="14081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hyperlink r:id="rId100" w:history="1">
              <w:r w:rsidRPr="006C4C1F">
                <w:rPr>
                  <w:rStyle w:val="Hyperlink"/>
                  <w:color w:val="538135" w:themeColor="accent6" w:themeShade="BF"/>
                </w:rPr>
                <w:t>Download Graphic</w:t>
              </w:r>
            </w:hyperlink>
          </w:p>
        </w:tc>
        <w:tc>
          <w:tcPr>
            <w:tcW w:w="4675" w:type="dxa"/>
          </w:tcPr>
          <w:p w14:paraId="382DBB90" w14:textId="6F791F55" w:rsidR="00A37282" w:rsidRPr="00F62091" w:rsidRDefault="00CF7C7D" w:rsidP="00182271">
            <w:pPr>
              <w:pStyle w:val="FEMANormal"/>
              <w:spacing w:after="0"/>
              <w:jc w:val="center"/>
              <w:rPr>
                <w:rStyle w:val="AAAReadyHyperlink"/>
              </w:rPr>
            </w:pPr>
            <w:r w:rsidRPr="00F62091">
              <w:rPr>
                <w:rStyle w:val="AAAReadyHyperlink"/>
                <w:noProof/>
                <w:highlight w:val="yellow"/>
              </w:rPr>
              <w:drawing>
                <wp:anchor distT="0" distB="0" distL="114300" distR="114300" simplePos="0" relativeHeight="251684352" behindDoc="0" locked="0" layoutInCell="1" allowOverlap="1" wp14:anchorId="678E822D" wp14:editId="02225FD0">
                  <wp:simplePos x="0" y="0"/>
                  <wp:positionH relativeFrom="column">
                    <wp:posOffset>-1905</wp:posOffset>
                  </wp:positionH>
                  <wp:positionV relativeFrom="paragraph">
                    <wp:posOffset>66675</wp:posOffset>
                  </wp:positionV>
                  <wp:extent cx="2688336" cy="1408176"/>
                  <wp:effectExtent l="0" t="0" r="0" b="1905"/>
                  <wp:wrapSquare wrapText="bothSides"/>
                  <wp:docPr id="823110569" name="Picture 5" descr="Prepare Now at Low to No Cost&#10;Look for deals at garage sales and thrift stores. You may find items like camping gear, tools, cookware, etc. at a lower price.&#10;Have a family evacuation plan.&#10;Download free preparedness resources at ready.gov/be-informed.&#10;Create a free emergency communication plan on ready.gov/plan-form. Consider adding older clothing that still fits well to your disaster kit. Sign up for local emergency alerts to receive life-saving information. Learn More: ready.gov/low-and-no-co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10569" name="Picture 5" descr="Prepare Now at Low to No Cost&#10;Look for deals at garage sales and thrift stores. You may find items like camping gear, tools, cookware, etc. at a lower price.&#10;Have a family evacuation plan.&#10;Download free preparedness resources at ready.gov/be-informed.&#10;Create a free emergency communication plan on ready.gov/plan-form. Consider adding older clothing that still fits well to your disaster kit. Sign up for local emergency alerts to receive life-saving information. Learn More: ready.gov/low-and-no-cost&#1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88336" cy="1408176"/>
                          </a:xfrm>
                          <a:prstGeom prst="rect">
                            <a:avLst/>
                          </a:prstGeom>
                        </pic:spPr>
                      </pic:pic>
                    </a:graphicData>
                  </a:graphic>
                  <wp14:sizeRelH relativeFrom="margin">
                    <wp14:pctWidth>0</wp14:pctWidth>
                  </wp14:sizeRelH>
                  <wp14:sizeRelV relativeFrom="margin">
                    <wp14:pctHeight>0</wp14:pctHeight>
                  </wp14:sizeRelV>
                </wp:anchor>
              </w:drawing>
            </w:r>
            <w:hyperlink r:id="rId102" w:history="1">
              <w:r w:rsidR="00773361" w:rsidRPr="00F62091">
                <w:rPr>
                  <w:rStyle w:val="AAAReadyHyperlink"/>
                </w:rPr>
                <w:t>Download Graphics</w:t>
              </w:r>
            </w:hyperlink>
          </w:p>
        </w:tc>
      </w:tr>
    </w:tbl>
    <w:p w14:paraId="4BF631A3" w14:textId="0147DD1B" w:rsidR="008F15B3" w:rsidRPr="00AD7C26" w:rsidRDefault="008F15B3" w:rsidP="00046B9F">
      <w:pPr>
        <w:pStyle w:val="FEMAHeading3"/>
      </w:pPr>
      <w:bookmarkStart w:id="20" w:name="_Toc207023959"/>
      <w:bookmarkStart w:id="21" w:name="_Hlk204850816"/>
      <w:r w:rsidRPr="00AD7C26">
        <w:t>Get involved</w:t>
      </w:r>
      <w:bookmarkEnd w:id="20"/>
    </w:p>
    <w:bookmarkEnd w:id="21"/>
    <w:p w14:paraId="5F32DEE0" w14:textId="432B671B" w:rsidR="0065431D" w:rsidRDefault="00E93267" w:rsidP="0065431D">
      <w:pPr>
        <w:pStyle w:val="FEMABullet-1"/>
      </w:pPr>
      <w:r>
        <w:t>E</w:t>
      </w:r>
      <w:r w:rsidR="0065431D" w:rsidRPr="0065431D">
        <w:t>mergencies can happen fast, and emergency responders aren’t always nearby. You may be able to save a life by taking simple actions immediately.</w:t>
      </w:r>
      <w:r>
        <w:t xml:space="preserve"> </w:t>
      </w:r>
      <w:r w:rsidRPr="00E93267">
        <w:t>You can take a first aid class through organizations like the American Red Cross, local government groups, or places like the YMCA. Some programs are more expensive than others, so make sure you read course information carefully.</w:t>
      </w:r>
    </w:p>
    <w:p w14:paraId="619B8819" w14:textId="6EB4C7E0" w:rsidR="00D91468" w:rsidRPr="00ED536B" w:rsidRDefault="00973DA3" w:rsidP="00D91468">
      <w:pPr>
        <w:pStyle w:val="FEMABullet-1"/>
      </w:pPr>
      <w:r w:rsidRPr="00ED536B">
        <w:t>Join a Community Emergency Response Team (CERT) program and get trained on basic disaster response skills, such as fire safety, light search and rescue, team organization, and disaster medical operations.</w:t>
      </w:r>
    </w:p>
    <w:p w14:paraId="15896844" w14:textId="77777777" w:rsidR="00973DA3" w:rsidRPr="00ED536B" w:rsidRDefault="00973DA3" w:rsidP="00973DA3">
      <w:pPr>
        <w:pStyle w:val="FEMABullet-1"/>
      </w:pPr>
      <w:r w:rsidRPr="00ED536B">
        <w:t>Take a free online independent study course through </w:t>
      </w:r>
      <w:hyperlink r:id="rId103" w:tgtFrame="_blank" w:history="1">
        <w:r w:rsidRPr="00ED536B">
          <w:rPr>
            <w:rStyle w:val="Hyperlink"/>
            <w:color w:val="477326"/>
          </w:rPr>
          <w:t>FEMA’s Emergency Management Institute</w:t>
        </w:r>
      </w:hyperlink>
      <w:r w:rsidRPr="00ED536B">
        <w:t> or a </w:t>
      </w:r>
      <w:hyperlink r:id="rId104" w:tgtFrame="_blank" w:tooltip="(opens in a new window)" w:history="1">
        <w:r w:rsidRPr="00ED536B">
          <w:rPr>
            <w:rStyle w:val="Hyperlink"/>
            <w:color w:val="477326"/>
          </w:rPr>
          <w:t>CPR course through the American Red Cross</w:t>
        </w:r>
      </w:hyperlink>
      <w:r w:rsidRPr="00ED536B">
        <w:t> and gain more knowledge to help your community become more prepared.</w:t>
      </w:r>
    </w:p>
    <w:tbl>
      <w:tblPr>
        <w:tblStyle w:val="TableGrid"/>
        <w:tblW w:w="0" w:type="auto"/>
        <w:tblInd w:w="360" w:type="dxa"/>
        <w:tblLook w:val="04A0" w:firstRow="1" w:lastRow="0" w:firstColumn="1" w:lastColumn="0" w:noHBand="0" w:noVBand="1"/>
      </w:tblPr>
      <w:tblGrid>
        <w:gridCol w:w="4506"/>
        <w:gridCol w:w="4484"/>
      </w:tblGrid>
      <w:tr w:rsidR="00A13392" w14:paraId="4CB32BCF" w14:textId="77777777" w:rsidTr="00BB5412">
        <w:tc>
          <w:tcPr>
            <w:tcW w:w="4505" w:type="dxa"/>
          </w:tcPr>
          <w:p w14:paraId="0FAD7046" w14:textId="358D5B49" w:rsidR="00A13392" w:rsidRPr="00EE54CE" w:rsidRDefault="00A92CE6" w:rsidP="00182271">
            <w:pPr>
              <w:spacing w:after="0"/>
              <w:jc w:val="center"/>
              <w:rPr>
                <w:rStyle w:val="AAAReadyHyperlink"/>
              </w:rPr>
            </w:pPr>
            <w:r w:rsidRPr="00EE54CE">
              <w:rPr>
                <w:rStyle w:val="AAAReadyHyperlink"/>
                <w:noProof/>
              </w:rPr>
              <w:drawing>
                <wp:anchor distT="0" distB="0" distL="114300" distR="114300" simplePos="0" relativeHeight="251643392" behindDoc="0" locked="0" layoutInCell="1" allowOverlap="1" wp14:anchorId="4DC6BA94" wp14:editId="48BB2686">
                  <wp:simplePos x="0" y="0"/>
                  <wp:positionH relativeFrom="column">
                    <wp:posOffset>28796</wp:posOffset>
                  </wp:positionH>
                  <wp:positionV relativeFrom="paragraph">
                    <wp:posOffset>26035</wp:posOffset>
                  </wp:positionV>
                  <wp:extent cx="2688336" cy="1408176"/>
                  <wp:effectExtent l="19050" t="19050" r="17145" b="20955"/>
                  <wp:wrapSquare wrapText="bothSides"/>
                  <wp:docPr id="486027746" name="Picture 31" descr="Be a Good Neighbor!&#10;In the event of a disaster, be sure to check on those around yo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27746" name="Picture 31" descr="Be a Good Neighbor!&#10;In the event of a disaster, be sure to check on those around you.&#10;"/>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2688336" cy="14081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hyperlink r:id="rId106" w:history="1">
              <w:r w:rsidR="00253064" w:rsidRPr="00EE54CE">
                <w:rPr>
                  <w:rStyle w:val="AAAReadyHyperlink"/>
                </w:rPr>
                <w:t>Download Graphic</w:t>
              </w:r>
            </w:hyperlink>
          </w:p>
        </w:tc>
        <w:tc>
          <w:tcPr>
            <w:tcW w:w="4485" w:type="dxa"/>
          </w:tcPr>
          <w:p w14:paraId="0BB8D43F" w14:textId="3E505DFF" w:rsidR="00A13392" w:rsidRPr="00F62091" w:rsidRDefault="00E50746" w:rsidP="00182271">
            <w:pPr>
              <w:pStyle w:val="FEMABullet-1"/>
              <w:numPr>
                <w:ilvl w:val="0"/>
                <w:numId w:val="0"/>
              </w:numPr>
              <w:spacing w:after="0"/>
              <w:ind w:left="360"/>
              <w:jc w:val="center"/>
              <w:rPr>
                <w:rStyle w:val="AAAReadyHyperlink"/>
              </w:rPr>
            </w:pPr>
            <w:r w:rsidRPr="00EE54CE">
              <w:rPr>
                <w:rStyle w:val="AAAReadyHyperlink"/>
                <w:noProof/>
              </w:rPr>
              <w:drawing>
                <wp:anchor distT="0" distB="0" distL="114300" distR="114300" simplePos="0" relativeHeight="251668992" behindDoc="0" locked="0" layoutInCell="1" allowOverlap="1" wp14:anchorId="0C602B63" wp14:editId="0AF3DEE8">
                  <wp:simplePos x="0" y="0"/>
                  <wp:positionH relativeFrom="column">
                    <wp:posOffset>166</wp:posOffset>
                  </wp:positionH>
                  <wp:positionV relativeFrom="page">
                    <wp:posOffset>26007</wp:posOffset>
                  </wp:positionV>
                  <wp:extent cx="2688336" cy="1408176"/>
                  <wp:effectExtent l="0" t="0" r="0" b="1905"/>
                  <wp:wrapSquare wrapText="bothSides"/>
                  <wp:docPr id="1951854615" name="Picture 4" descr="Graphic of person sending a text message. Graphic Reads:  Check-In with Friends an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54615" name="Picture 4" descr="Graphic of person sending a text message. Graphic Reads:  Check-In with Friends and Family"/>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2688336" cy="1408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4CE">
              <w:rPr>
                <w:rStyle w:val="AAAReadyHyperlink"/>
              </w:rPr>
              <w:t>Download Graphic</w:t>
            </w:r>
          </w:p>
        </w:tc>
      </w:tr>
    </w:tbl>
    <w:p w14:paraId="67E80855" w14:textId="77777777" w:rsidR="00545CD5" w:rsidRDefault="00545CD5" w:rsidP="00BB5412">
      <w:pPr>
        <w:pStyle w:val="FEMAHeading1"/>
        <w:numPr>
          <w:ilvl w:val="0"/>
          <w:numId w:val="0"/>
        </w:numPr>
        <w:ind w:left="720" w:hanging="720"/>
      </w:pPr>
      <w:bookmarkStart w:id="22" w:name="_Toc207023960"/>
      <w:bookmarkEnd w:id="9"/>
      <w:r>
        <w:t>Sample Social Media Text</w:t>
      </w:r>
      <w:bookmarkEnd w:id="22"/>
    </w:p>
    <w:p w14:paraId="5E97D408" w14:textId="30800146" w:rsidR="00545CD5" w:rsidRDefault="00545CD5" w:rsidP="00545CD5">
      <w:pPr>
        <w:pStyle w:val="FEMANormal"/>
      </w:pPr>
      <w:r>
        <w:t>Use these messages and graphics on your social media</w:t>
      </w:r>
      <w:r w:rsidR="007C0B86">
        <w:t xml:space="preserve"> during National Preparedness Month and beyond</w:t>
      </w:r>
      <w:r>
        <w:t xml:space="preserve">. We encourage you to customize the messages to meet your needs! </w:t>
      </w:r>
      <w:r w:rsidR="005D5FCF">
        <w:t xml:space="preserve">Use the hashtag #PreparednessStartsAtHome to help spread the word. </w:t>
      </w:r>
    </w:p>
    <w:p w14:paraId="5D7C002A" w14:textId="77777777" w:rsidR="00761FAE" w:rsidRPr="00761FAE" w:rsidRDefault="00761FAE" w:rsidP="00761FAE">
      <w:pPr>
        <w:pStyle w:val="FEMABullet-1"/>
      </w:pPr>
      <w:r w:rsidRPr="00761FAE">
        <w:t>Does your family know what to do when a disaster strikes? Readiness starts at home. Create an emergency plan today:  </w:t>
      </w:r>
    </w:p>
    <w:p w14:paraId="791F3D5F" w14:textId="77777777" w:rsidR="00761FAE" w:rsidRPr="00761FAE" w:rsidRDefault="00761FAE" w:rsidP="00A82634">
      <w:pPr>
        <w:pStyle w:val="FEMABullet-2"/>
      </w:pPr>
      <w:r w:rsidRPr="00761FAE">
        <w:t>Establish meeting points  </w:t>
      </w:r>
    </w:p>
    <w:p w14:paraId="3E8257DA" w14:textId="77777777" w:rsidR="00761FAE" w:rsidRPr="00761FAE" w:rsidRDefault="00761FAE" w:rsidP="00A82634">
      <w:pPr>
        <w:pStyle w:val="FEMABullet-2"/>
      </w:pPr>
      <w:r w:rsidRPr="00761FAE">
        <w:t>Assign responsibilities   </w:t>
      </w:r>
    </w:p>
    <w:p w14:paraId="2971273B" w14:textId="77777777" w:rsidR="00761FAE" w:rsidRPr="00761FAE" w:rsidRDefault="00761FAE" w:rsidP="00A82634">
      <w:pPr>
        <w:pStyle w:val="FEMABullet-2"/>
      </w:pPr>
      <w:r w:rsidRPr="00761FAE">
        <w:t>Practice evacuation routes  </w:t>
      </w:r>
    </w:p>
    <w:p w14:paraId="74FABE86" w14:textId="77777777" w:rsidR="00761FAE" w:rsidRPr="00761FAE" w:rsidRDefault="00761FAE" w:rsidP="00A82634">
      <w:pPr>
        <w:pStyle w:val="FEMABullet-2"/>
      </w:pPr>
      <w:r w:rsidRPr="00761FAE">
        <w:lastRenderedPageBreak/>
        <w:t>Create a communication plan  </w:t>
      </w:r>
      <w:r w:rsidRPr="00761FAE">
        <w:br/>
        <w:t>  </w:t>
      </w:r>
    </w:p>
    <w:p w14:paraId="526C0E71" w14:textId="77777777" w:rsidR="00761FAE" w:rsidRPr="00761FAE" w:rsidRDefault="00761FAE" w:rsidP="00A82634">
      <w:pPr>
        <w:pStyle w:val="FEMABullet-1"/>
      </w:pPr>
      <w:r w:rsidRPr="00761FAE">
        <w:t>Different seasons bring different challenges. As we enter hurricane season, make sure you're ready with a checklist of disaster supplies. What's on your list?  #PreparednessStartsAtHome </w:t>
      </w:r>
      <w:r w:rsidRPr="00761FAE">
        <w:br/>
        <w:t>  </w:t>
      </w:r>
    </w:p>
    <w:p w14:paraId="1672F752" w14:textId="77777777" w:rsidR="00761FAE" w:rsidRPr="00761FAE" w:rsidRDefault="00761FAE" w:rsidP="00A82634">
      <w:pPr>
        <w:pStyle w:val="FEMABullet-1"/>
      </w:pPr>
      <w:r w:rsidRPr="00761FAE">
        <w:t>When the lights go out, will you be ready? Readiness starts at home with these power outage essentials:  </w:t>
      </w:r>
    </w:p>
    <w:p w14:paraId="5386B857" w14:textId="77777777" w:rsidR="00761FAE" w:rsidRPr="00761FAE" w:rsidRDefault="00761FAE" w:rsidP="00A82634">
      <w:pPr>
        <w:pStyle w:val="FEMABullet-2"/>
      </w:pPr>
      <w:r w:rsidRPr="00761FAE">
        <w:t>Battery-powered radio  </w:t>
      </w:r>
    </w:p>
    <w:p w14:paraId="725ABA3E" w14:textId="77777777" w:rsidR="00761FAE" w:rsidRPr="00761FAE" w:rsidRDefault="00761FAE" w:rsidP="00A82634">
      <w:pPr>
        <w:pStyle w:val="FEMABullet-2"/>
      </w:pPr>
      <w:r w:rsidRPr="00761FAE">
        <w:t>Flashlights and extra batteries  </w:t>
      </w:r>
    </w:p>
    <w:p w14:paraId="1DA7D828" w14:textId="77777777" w:rsidR="00761FAE" w:rsidRPr="00761FAE" w:rsidRDefault="00761FAE" w:rsidP="00A82634">
      <w:pPr>
        <w:pStyle w:val="FEMABullet-2"/>
      </w:pPr>
      <w:r w:rsidRPr="00761FAE">
        <w:t>Portable charger for phones  </w:t>
      </w:r>
    </w:p>
    <w:p w14:paraId="4B1C4548" w14:textId="77777777" w:rsidR="00761FAE" w:rsidRPr="00761FAE" w:rsidRDefault="00761FAE" w:rsidP="00A82634">
      <w:pPr>
        <w:pStyle w:val="FEMABullet-2"/>
        <w:spacing w:after="0"/>
      </w:pPr>
      <w:r w:rsidRPr="00761FAE">
        <w:t>Non-perishable foods  </w:t>
      </w:r>
      <w:r w:rsidRPr="00761FAE">
        <w:br/>
        <w:t>  </w:t>
      </w:r>
    </w:p>
    <w:p w14:paraId="169AB154" w14:textId="77777777" w:rsidR="00761FAE" w:rsidRPr="00761FAE" w:rsidRDefault="00761FAE" w:rsidP="00A82634">
      <w:pPr>
        <w:pStyle w:val="FEMABullet-1"/>
        <w:spacing w:after="0"/>
      </w:pPr>
      <w:r w:rsidRPr="00761FAE">
        <w:t>Today's Prep Tip: Keep emergency contact cards in everyone's wallet and backpack. Include an out of state contact - often easier to reach during local emergencies. #PreparednessStartsAtHome </w:t>
      </w:r>
      <w:r w:rsidRPr="00761FAE">
        <w:br/>
        <w:t>  </w:t>
      </w:r>
    </w:p>
    <w:p w14:paraId="479192A5" w14:textId="77777777" w:rsidR="00761FAE" w:rsidRPr="00761FAE" w:rsidRDefault="00761FAE" w:rsidP="00A82634">
      <w:pPr>
        <w:pStyle w:val="FEMABullet-1"/>
        <w:spacing w:after="0"/>
      </w:pPr>
      <w:r w:rsidRPr="00761FAE">
        <w:t>#DYK: Many emergency rooms see surges in preventable injuries after disasters? Readiness starts with a well-stocked first aid kit and basic medical training.  #PreparednessStartsAtHome </w:t>
      </w:r>
      <w:r w:rsidRPr="00761FAE">
        <w:br/>
        <w:t>  </w:t>
      </w:r>
    </w:p>
    <w:p w14:paraId="36B3A772" w14:textId="77777777" w:rsidR="00761FAE" w:rsidRPr="00761FAE" w:rsidRDefault="00761FAE" w:rsidP="00A82634">
      <w:pPr>
        <w:pStyle w:val="FEMABullet-1"/>
        <w:spacing w:after="0"/>
      </w:pPr>
      <w:r w:rsidRPr="00761FAE">
        <w:t>Battery Check Day! Replace smoke detectors, check flashlights, rotate portable chargers. Small actions = BIG preparedness. #PreparednessStartsAtHome </w:t>
      </w:r>
      <w:r w:rsidRPr="00761FAE">
        <w:br/>
        <w:t>  </w:t>
      </w:r>
    </w:p>
    <w:p w14:paraId="252BA2A6" w14:textId="77777777" w:rsidR="00761FAE" w:rsidRPr="00761FAE" w:rsidRDefault="00761FAE" w:rsidP="00A82634">
      <w:pPr>
        <w:pStyle w:val="FEMABullet-1"/>
        <w:spacing w:after="0"/>
      </w:pPr>
      <w:r w:rsidRPr="00761FAE">
        <w:t>What's in your car kit? Readiness starts with you but extends everywhere you go!  </w:t>
      </w:r>
      <w:r w:rsidRPr="00761FAE">
        <w:br/>
        <w:t>  </w:t>
      </w:r>
    </w:p>
    <w:p w14:paraId="160B72CE" w14:textId="77777777" w:rsidR="00761FAE" w:rsidRPr="00761FAE" w:rsidRDefault="00761FAE" w:rsidP="00A82634">
      <w:pPr>
        <w:pStyle w:val="FEMABullet-1"/>
        <w:spacing w:after="0"/>
      </w:pPr>
      <w:r w:rsidRPr="00761FAE">
        <w:t>Your furry family members need their own emergency kits. Readiness starts at home for EVERY member of your household. Include:  </w:t>
      </w:r>
    </w:p>
    <w:p w14:paraId="503FFAAA" w14:textId="77777777" w:rsidR="00761FAE" w:rsidRPr="00761FAE" w:rsidRDefault="00761FAE" w:rsidP="00A82634">
      <w:pPr>
        <w:pStyle w:val="FEMABullet-2"/>
      </w:pPr>
      <w:r w:rsidRPr="00761FAE">
        <w:t>7-day food and water supply   </w:t>
      </w:r>
    </w:p>
    <w:p w14:paraId="41801D94" w14:textId="77777777" w:rsidR="00761FAE" w:rsidRPr="00761FAE" w:rsidRDefault="00761FAE" w:rsidP="00A82634">
      <w:pPr>
        <w:pStyle w:val="FEMABullet-2"/>
      </w:pPr>
      <w:r w:rsidRPr="00761FAE">
        <w:t>Medications and medical records  </w:t>
      </w:r>
    </w:p>
    <w:p w14:paraId="6AFB9E17" w14:textId="77777777" w:rsidR="00761FAE" w:rsidRPr="00761FAE" w:rsidRDefault="00761FAE" w:rsidP="00A82634">
      <w:pPr>
        <w:pStyle w:val="FEMABullet-2"/>
      </w:pPr>
      <w:r w:rsidRPr="00761FAE">
        <w:t>First aid supplies  </w:t>
      </w:r>
    </w:p>
    <w:p w14:paraId="51ECC4B3" w14:textId="77777777" w:rsidR="00761FAE" w:rsidRPr="00761FAE" w:rsidRDefault="00761FAE" w:rsidP="00894EFC">
      <w:pPr>
        <w:pStyle w:val="FEMABullet-2"/>
        <w:spacing w:after="0"/>
      </w:pPr>
      <w:r w:rsidRPr="00761FAE">
        <w:t>Collar with a tag harness and leash  </w:t>
      </w:r>
      <w:r w:rsidRPr="00761FAE">
        <w:br/>
        <w:t>  </w:t>
      </w:r>
    </w:p>
    <w:p w14:paraId="73CB7015" w14:textId="68914D88" w:rsidR="00545CD5" w:rsidRPr="00545CD5" w:rsidRDefault="00761FAE" w:rsidP="00545CD5">
      <w:pPr>
        <w:pStyle w:val="FEMABullet-1"/>
      </w:pPr>
      <w:r w:rsidRPr="00761FAE">
        <w:t xml:space="preserve">If you stay ready, you don’t have to get ready. Find your local @NWS office </w:t>
      </w:r>
      <w:hyperlink r:id="rId108" w:tgtFrame="_blank" w:history="1">
        <w:r w:rsidRPr="005D5FCF">
          <w:rPr>
            <w:rStyle w:val="AAAReadyHyperlink"/>
          </w:rPr>
          <w:t>https://www.weather.gov/</w:t>
        </w:r>
      </w:hyperlink>
      <w:r w:rsidRPr="00761FAE">
        <w:t xml:space="preserve"> to receive the latest updates before, during, and after hazardous weather.</w:t>
      </w:r>
      <w:r w:rsidRPr="00761FAE">
        <w:rPr>
          <w:rFonts w:ascii="Arial" w:hAnsi="Arial" w:cs="Arial"/>
        </w:rPr>
        <w:t> </w:t>
      </w:r>
      <w:r w:rsidRPr="00761FAE">
        <w:t>#PreparednessStartsAtHome </w:t>
      </w:r>
    </w:p>
    <w:p w14:paraId="1EA2F9E0" w14:textId="77777777" w:rsidR="00BB5412" w:rsidRPr="00D20F0E" w:rsidRDefault="00BB5412" w:rsidP="00BB5412">
      <w:pPr>
        <w:pStyle w:val="FEMAHeading1"/>
        <w:numPr>
          <w:ilvl w:val="0"/>
          <w:numId w:val="0"/>
        </w:numPr>
        <w:ind w:left="720" w:hanging="720"/>
      </w:pPr>
      <w:bookmarkStart w:id="23" w:name="_Toc207023961"/>
      <w:r>
        <w:t>Thank You!</w:t>
      </w:r>
      <w:bookmarkEnd w:id="23"/>
    </w:p>
    <w:p w14:paraId="6D58BF9E" w14:textId="31921921" w:rsidR="00BB5412" w:rsidRDefault="00BB5412" w:rsidP="00BB5412">
      <w:pPr>
        <w:pStyle w:val="FEMANormal"/>
      </w:pPr>
      <w:r>
        <w:t xml:space="preserve">FEMA understands that preparedness is a shared </w:t>
      </w:r>
      <w:r w:rsidR="008108DE">
        <w:t>responsibility,</w:t>
      </w:r>
      <w:r>
        <w:t xml:space="preserve"> and we all have a role to play. With your help spreading </w:t>
      </w:r>
      <w:r w:rsidR="008108DE">
        <w:t>this information</w:t>
      </w:r>
      <w:r>
        <w:t>, you can help you</w:t>
      </w:r>
      <w:r w:rsidR="008108DE">
        <w:t xml:space="preserve">rself, your family and your </w:t>
      </w:r>
      <w:r>
        <w:t>community be more resilient to any emergency or disaster they may face.</w:t>
      </w:r>
    </w:p>
    <w:p w14:paraId="069F002C" w14:textId="77777777" w:rsidR="00545CD5" w:rsidRPr="00D20F0E" w:rsidRDefault="00545CD5" w:rsidP="00BB5412">
      <w:pPr>
        <w:pStyle w:val="FEMANormal"/>
      </w:pPr>
    </w:p>
    <w:p w14:paraId="42A62AE5" w14:textId="6A3DD54B" w:rsidR="00F97B4A" w:rsidRPr="00F10B31" w:rsidRDefault="00F97B4A" w:rsidP="00BB5412">
      <w:pPr>
        <w:pStyle w:val="FEMAHeading1"/>
        <w:numPr>
          <w:ilvl w:val="0"/>
          <w:numId w:val="0"/>
        </w:numPr>
        <w:ind w:left="720" w:hanging="720"/>
      </w:pPr>
    </w:p>
    <w:sectPr w:rsidR="00F97B4A" w:rsidRPr="00F10B31" w:rsidSect="00C5421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26D9" w14:textId="77777777" w:rsidR="00736CDF" w:rsidRDefault="00736CDF" w:rsidP="00B13924">
      <w:r>
        <w:separator/>
      </w:r>
    </w:p>
    <w:p w14:paraId="3952204F" w14:textId="77777777" w:rsidR="00736CDF" w:rsidRDefault="00736CDF" w:rsidP="00B13924"/>
    <w:p w14:paraId="1EAE497F" w14:textId="77777777" w:rsidR="00736CDF" w:rsidRDefault="00736CDF" w:rsidP="00B13924"/>
  </w:endnote>
  <w:endnote w:type="continuationSeparator" w:id="0">
    <w:p w14:paraId="6942C980" w14:textId="77777777" w:rsidR="00736CDF" w:rsidRDefault="00736CDF" w:rsidP="00B13924">
      <w:r>
        <w:continuationSeparator/>
      </w:r>
    </w:p>
    <w:p w14:paraId="42392B3C" w14:textId="77777777" w:rsidR="00736CDF" w:rsidRDefault="00736CDF" w:rsidP="00B13924"/>
    <w:p w14:paraId="263C80AE" w14:textId="77777777" w:rsidR="00736CDF" w:rsidRDefault="00736CDF" w:rsidP="00B13924"/>
  </w:endnote>
  <w:endnote w:type="continuationNotice" w:id="1">
    <w:p w14:paraId="6A5C7733" w14:textId="77777777" w:rsidR="00736CDF" w:rsidRDefault="00736CDF" w:rsidP="00B13924"/>
    <w:p w14:paraId="7855E007" w14:textId="77777777" w:rsidR="00736CDF" w:rsidRDefault="00736CDF" w:rsidP="00B13924"/>
    <w:p w14:paraId="11805A17" w14:textId="77777777" w:rsidR="00736CDF" w:rsidRDefault="00736CDF" w:rsidP="00B13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ranklin Gothic Book">
    <w:altName w:val="Cambria"/>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anna MT Std">
    <w:altName w:val="Cambria"/>
    <w:panose1 w:val="00000000000000000000"/>
    <w:charset w:val="00"/>
    <w:family w:val="roman"/>
    <w:notTrueType/>
    <w:pitch w:val="variable"/>
    <w:sig w:usb0="800000AF" w:usb1="4000204A"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ahnschrift SemiLight Condensed">
    <w:panose1 w:val="020B0502040204020203"/>
    <w:charset w:val="00"/>
    <w:family w:val="swiss"/>
    <w:pitch w:val="variable"/>
    <w:sig w:usb0="A00002C7" w:usb1="00000002" w:usb2="00000000" w:usb3="00000000" w:csb0="0000019F" w:csb1="00000000"/>
  </w:font>
  <w:font w:name="Folio Lt BT">
    <w:altName w:val="Calibri"/>
    <w:panose1 w:val="00000000000000000000"/>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A9BA" w14:textId="1D024FFC" w:rsidR="00983A5F" w:rsidRPr="00C5421F" w:rsidRDefault="00983A5F" w:rsidP="00C5421F">
    <w:pPr>
      <w:pStyle w:val="FEMAFooter"/>
    </w:pPr>
    <w:r w:rsidRPr="005C322B">
      <w:fldChar w:fldCharType="begin"/>
    </w:r>
    <w:r w:rsidRPr="005C322B">
      <w:instrText xml:space="preserve"> PAGE   \* MERGEFORMAT </w:instrText>
    </w:r>
    <w:r w:rsidRPr="005C322B">
      <w:fldChar w:fldCharType="separate"/>
    </w:r>
    <w:r>
      <w:t>ii</w:t>
    </w:r>
    <w:r w:rsidRPr="005C322B">
      <w:fldChar w:fldCharType="end"/>
    </w:r>
    <w:r w:rsidRPr="005C322B">
      <w:tab/>
      <w:t>(FEMA Footers—Even Page) PRE-DECISIONAL DRAFT – Not for Public Distribution or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F981" w14:textId="0A1AB0CF" w:rsidR="00983A5F" w:rsidRPr="00895729" w:rsidRDefault="00796EA1" w:rsidP="00895729">
    <w:pPr>
      <w:pStyle w:val="FEMAFooter"/>
    </w:pPr>
    <w:r>
      <w:t xml:space="preserve">Visit </w:t>
    </w:r>
    <w:hyperlink r:id="rId1" w:history="1">
      <w:r w:rsidRPr="00C115CB">
        <w:rPr>
          <w:rStyle w:val="Hyperlink"/>
          <w:color w:val="538135" w:themeColor="accent6" w:themeShade="BF"/>
        </w:rPr>
        <w:t>Ready.gov</w:t>
      </w:r>
    </w:hyperlink>
    <w:r>
      <w:t xml:space="preserve"> for preparedness tips and resources.</w:t>
    </w:r>
    <w:r w:rsidR="00983A5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0CF8" w14:textId="1E6D4811" w:rsidR="00983A5F" w:rsidRPr="00895729" w:rsidRDefault="00983A5F" w:rsidP="00895729">
    <w:pPr>
      <w:pStyle w:val="FEMAFooter"/>
    </w:pPr>
    <w:r>
      <w:t>PRE-DECISIONAL DRAFT – Not for Public Distribution or Release (</w:t>
    </w:r>
    <w:r>
      <w:rPr>
        <w:i/>
      </w:rPr>
      <w:t>FEMA</w:t>
    </w:r>
    <w:r w:rsidRPr="00E74497">
      <w:rPr>
        <w:i/>
      </w:rPr>
      <w:t xml:space="preserve"> Footer</w:t>
    </w:r>
    <w:r>
      <w:t>)</w:t>
    </w:r>
    <w:r>
      <w:tab/>
    </w:r>
    <w:r>
      <w:fldChar w:fldCharType="begin"/>
    </w:r>
    <w:r>
      <w:instrText xml:space="preserve"> PAGE   \* MERGEFORMAT </w:instrText>
    </w:r>
    <w:r>
      <w:fldChar w:fldCharType="separate"/>
    </w:r>
    <w: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512930986"/>
  <w:bookmarkStart w:id="6" w:name="_Hlk512930987"/>
  <w:bookmarkStart w:id="7" w:name="_Hlk512930988"/>
  <w:p w14:paraId="2ED1D206" w14:textId="4A966155" w:rsidR="00983A5F" w:rsidRPr="005C322B" w:rsidRDefault="00983A5F" w:rsidP="00313234">
    <w:pPr>
      <w:pStyle w:val="FEMAFooter"/>
    </w:pPr>
    <w:r w:rsidRPr="005C322B">
      <w:fldChar w:fldCharType="begin"/>
    </w:r>
    <w:r w:rsidRPr="005C322B">
      <w:instrText xml:space="preserve"> PAGE   \* MERGEFORMAT </w:instrText>
    </w:r>
    <w:r w:rsidRPr="005C322B">
      <w:fldChar w:fldCharType="separate"/>
    </w:r>
    <w:r w:rsidRPr="005C322B">
      <w:t>ii</w:t>
    </w:r>
    <w:r w:rsidRPr="005C322B">
      <w:fldChar w:fldCharType="end"/>
    </w:r>
    <w:bookmarkEnd w:id="5"/>
    <w:bookmarkEnd w:id="6"/>
    <w:bookmarkEnd w:id="7"/>
    <w:r w:rsidRPr="005C322B">
      <w:tab/>
      <w:t>(FEMA Footers—Even Page) PRE-DECISIONAL DRAFT – Not for Public Distribution or Release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618D" w14:textId="6857B799" w:rsidR="00983A5F" w:rsidRPr="006F2C65" w:rsidRDefault="00C85DF6" w:rsidP="009142C3">
    <w:pPr>
      <w:pStyle w:val="FEMAFooter"/>
    </w:pPr>
    <w:r>
      <w:t xml:space="preserve">Visit </w:t>
    </w:r>
    <w:hyperlink r:id="rId1" w:history="1">
      <w:r w:rsidRPr="00C115CB">
        <w:rPr>
          <w:rStyle w:val="Hyperlink"/>
          <w:color w:val="538135" w:themeColor="accent6" w:themeShade="BF"/>
        </w:rPr>
        <w:t>Ready.gov</w:t>
      </w:r>
    </w:hyperlink>
    <w:r>
      <w:t xml:space="preserve"> for preparedness tips and resources.</w:t>
    </w:r>
    <w:r w:rsidR="00983A5F">
      <w:tab/>
    </w:r>
    <w:r w:rsidR="00983A5F">
      <w:fldChar w:fldCharType="begin"/>
    </w:r>
    <w:r w:rsidR="00983A5F">
      <w:instrText xml:space="preserve"> PAGE   \* MERGEFORMAT </w:instrText>
    </w:r>
    <w:r w:rsidR="00983A5F">
      <w:fldChar w:fldCharType="separate"/>
    </w:r>
    <w:r w:rsidR="00983A5F">
      <w:rPr>
        <w:noProof/>
      </w:rPr>
      <w:t>31</w:t>
    </w:r>
    <w:r w:rsidR="00983A5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B7FF" w14:textId="77777777" w:rsidR="00736CDF" w:rsidRDefault="00736CDF" w:rsidP="00003BB3">
      <w:pPr>
        <w:pStyle w:val="FEMANormal"/>
      </w:pPr>
      <w:r>
        <w:separator/>
      </w:r>
    </w:p>
  </w:footnote>
  <w:footnote w:type="continuationSeparator" w:id="0">
    <w:p w14:paraId="36A38672" w14:textId="77777777" w:rsidR="00736CDF" w:rsidRDefault="00736CDF" w:rsidP="00003BB3">
      <w:pPr>
        <w:pStyle w:val="FEMANormal"/>
      </w:pPr>
      <w:r>
        <w:continuationSeparator/>
      </w:r>
    </w:p>
  </w:footnote>
  <w:footnote w:type="continuationNotice" w:id="1">
    <w:p w14:paraId="7F0ACC12" w14:textId="77777777" w:rsidR="00736CDF" w:rsidRPr="004B784F" w:rsidRDefault="00736CDF" w:rsidP="00664930">
      <w:pPr>
        <w:pStyle w:val="Spac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4576" w14:textId="2D842925" w:rsidR="00983A5F" w:rsidRPr="00C5421F" w:rsidRDefault="00983A5F" w:rsidP="00C5421F">
    <w:pPr>
      <w:pStyle w:val="FEMAHeader"/>
    </w:pPr>
    <w:r>
      <w:t>Document Name (FEMA Headers—Even 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2461" w14:textId="111C728D" w:rsidR="00983A5F" w:rsidRPr="004D0D22" w:rsidRDefault="004243C8" w:rsidP="004D0D22">
    <w:pPr>
      <w:pStyle w:val="FEMAHeader"/>
    </w:pPr>
    <w:r>
      <w:t>National Preparedness Month 2025 Partner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C782" w14:textId="77777777" w:rsidR="00983A5F" w:rsidRPr="00895729" w:rsidRDefault="00983A5F" w:rsidP="00895729">
    <w:pPr>
      <w:pStyle w:val="FEMAHeader"/>
      <w:pBdr>
        <w:top w:val="single" w:sz="6" w:space="5" w:color="5A5B5D"/>
      </w:pBdr>
    </w:pPr>
    <w:r w:rsidRPr="009125A8">
      <w:t>Document Name (</w:t>
    </w:r>
    <w:r w:rsidRPr="009125A8">
      <w:rPr>
        <w:i/>
      </w:rPr>
      <w:t>FEMA Header</w:t>
    </w:r>
    <w:r w:rsidRPr="009125A8">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982C" w14:textId="7062EBCE" w:rsidR="00983A5F" w:rsidRDefault="00983A5F" w:rsidP="00313234">
    <w:pPr>
      <w:pStyle w:val="FEMAHeader"/>
    </w:pPr>
    <w:r>
      <w:t>Document Name (FEMA Headers—Even Page)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CCC7" w14:textId="6009DD80" w:rsidR="00983A5F" w:rsidRPr="00C85DF6" w:rsidRDefault="00C85DF6" w:rsidP="00C85DF6">
    <w:pPr>
      <w:pStyle w:val="FEMAHeader"/>
    </w:pPr>
    <w:r>
      <w:t>National Preparedness Month 2025 Partner Toolkit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25A2" w14:textId="42A3829E" w:rsidR="00983A5F" w:rsidRDefault="00983A5F" w:rsidP="00BE46FB">
    <w:pPr>
      <w:pStyle w:val="FEMAHeader"/>
      <w:pBdr>
        <w:top w:val="single" w:sz="6" w:space="5" w:color="5A5B5D"/>
      </w:pBdr>
    </w:pPr>
    <w:r w:rsidRPr="009125A8">
      <w:t>Document Name (</w:t>
    </w:r>
    <w:r w:rsidRPr="009125A8">
      <w:rPr>
        <w:i/>
      </w:rPr>
      <w:t>FEMA Header</w:t>
    </w:r>
    <w:r w:rsidRPr="009125A8">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7406B1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40C06B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EF09B8"/>
    <w:multiLevelType w:val="multilevel"/>
    <w:tmpl w:val="D62AC71C"/>
    <w:styleLink w:val="NumberedLists"/>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3" w15:restartNumberingAfterBreak="0">
    <w:nsid w:val="11465028"/>
    <w:multiLevelType w:val="multilevel"/>
    <w:tmpl w:val="21D0B4CC"/>
    <w:lvl w:ilvl="0">
      <w:start w:val="1"/>
      <w:numFmt w:val="bullet"/>
      <w:pStyle w:val="FEMATableBullet"/>
      <w:lvlText w:val=""/>
      <w:lvlJc w:val="left"/>
      <w:pPr>
        <w:ind w:left="288" w:hanging="288"/>
      </w:pPr>
      <w:rPr>
        <w:rFonts w:ascii="Wingdings" w:hAnsi="Wingdings" w:hint="default"/>
        <w:color w:val="5A5B5D"/>
      </w:rPr>
    </w:lvl>
    <w:lvl w:ilvl="1">
      <w:start w:val="1"/>
      <w:numFmt w:val="bullet"/>
      <w:pStyle w:val="FEMATableBullet2"/>
      <w:lvlText w:val="o"/>
      <w:lvlJc w:val="left"/>
      <w:pPr>
        <w:ind w:left="576" w:hanging="288"/>
      </w:pPr>
      <w:rPr>
        <w:rFonts w:ascii="Courier New" w:hAnsi="Courier New" w:hint="default"/>
        <w:color w:val="5A5B5D"/>
      </w:rPr>
    </w:lvl>
    <w:lvl w:ilvl="2">
      <w:start w:val="1"/>
      <w:numFmt w:val="decimal"/>
      <w:lvlText w:val="%1.%2.%3."/>
      <w:lvlJc w:val="left"/>
      <w:pPr>
        <w:ind w:left="864" w:hanging="288"/>
      </w:pPr>
      <w:rPr>
        <w:rFonts w:hint="default"/>
      </w:rPr>
    </w:lvl>
    <w:lvl w:ilvl="3">
      <w:start w:val="1"/>
      <w:numFmt w:val="none"/>
      <w:suff w:val="nothing"/>
      <w:lvlText w:val=""/>
      <w:lvlJc w:val="left"/>
      <w:pPr>
        <w:ind w:left="1152" w:hanging="288"/>
      </w:pPr>
      <w:rPr>
        <w:rFonts w:hint="default"/>
      </w:rPr>
    </w:lvl>
    <w:lvl w:ilvl="4">
      <w:start w:val="1"/>
      <w:numFmt w:val="none"/>
      <w:suff w:val="nothing"/>
      <w:lvlText w:val=""/>
      <w:lvlJc w:val="left"/>
      <w:pPr>
        <w:ind w:left="1440" w:hanging="288"/>
      </w:pPr>
      <w:rPr>
        <w:rFonts w:hint="default"/>
      </w:rPr>
    </w:lvl>
    <w:lvl w:ilvl="5">
      <w:start w:val="1"/>
      <w:numFmt w:val="none"/>
      <w:suff w:val="nothing"/>
      <w:lvlText w:val=""/>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4" w15:restartNumberingAfterBreak="0">
    <w:nsid w:val="1E0E4173"/>
    <w:multiLevelType w:val="hybridMultilevel"/>
    <w:tmpl w:val="0B0ADE12"/>
    <w:lvl w:ilvl="0" w:tplc="1B947F46">
      <w:start w:val="1"/>
      <w:numFmt w:val="bullet"/>
      <w:pStyle w:val="FEMACallout-CASESTUDY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5" w15:restartNumberingAfterBreak="0">
    <w:nsid w:val="311B1EFB"/>
    <w:multiLevelType w:val="hybridMultilevel"/>
    <w:tmpl w:val="A1EC4CCC"/>
    <w:lvl w:ilvl="0" w:tplc="4AECBABE">
      <w:start w:val="1"/>
      <w:numFmt w:val="decimal"/>
      <w:pStyle w:val="FEMANumbering"/>
      <w:lvlText w:val="%1."/>
      <w:lvlJc w:val="left"/>
      <w:pPr>
        <w:ind w:left="360" w:hanging="360"/>
      </w:pPr>
      <w:rPr>
        <w:rFonts w:asciiTheme="minorHAnsi" w:hAnsiTheme="minorHAnsi" w:hint="default"/>
        <w:b w:val="0"/>
        <w:i w:val="0"/>
        <w:caps w:val="0"/>
        <w:strike w:val="0"/>
        <w:dstrike w:val="0"/>
        <w:vanish w:val="0"/>
        <w:color w:val="auto"/>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F2E1B"/>
    <w:multiLevelType w:val="hybridMultilevel"/>
    <w:tmpl w:val="28D6DE5E"/>
    <w:lvl w:ilvl="0" w:tplc="79ECB3D6">
      <w:start w:val="1"/>
      <w:numFmt w:val="bullet"/>
      <w:pStyle w:val="FEMABoxed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B45E52"/>
    <w:multiLevelType w:val="multilevel"/>
    <w:tmpl w:val="81E24310"/>
    <w:name w:val="NIC-NIMS Header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3C6A7756"/>
    <w:multiLevelType w:val="multilevel"/>
    <w:tmpl w:val="F22640F4"/>
    <w:lvl w:ilvl="0">
      <w:start w:val="1"/>
      <w:numFmt w:val="bullet"/>
      <w:pStyle w:val="FEMACheckboxBullet"/>
      <w:lvlText w:val=""/>
      <w:lvlJc w:val="left"/>
      <w:pPr>
        <w:ind w:left="360" w:hanging="360"/>
      </w:pPr>
      <w:rPr>
        <w:rFonts w:ascii="Wingdings" w:hAnsi="Wingdings" w:hint="default"/>
        <w:color w:val="000000" w:themeColor="text1"/>
      </w:rPr>
    </w:lvl>
    <w:lvl w:ilvl="1">
      <w:numFmt w:val="bullet"/>
      <w:pStyle w:val="FEMACheckboxBullet2"/>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3D082DDC"/>
    <w:multiLevelType w:val="multilevel"/>
    <w:tmpl w:val="96968D86"/>
    <w:lvl w:ilvl="0">
      <w:start w:val="1"/>
      <w:numFmt w:val="bullet"/>
      <w:pStyle w:val="FEMAModelLanguageorExcerptBULLETS"/>
      <w:lvlText w:val=""/>
      <w:lvlJc w:val="left"/>
      <w:pPr>
        <w:ind w:left="108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42DC3A4D"/>
    <w:multiLevelType w:val="multilevel"/>
    <w:tmpl w:val="FA6A59BE"/>
    <w:lvl w:ilvl="0">
      <w:start w:val="1"/>
      <w:numFmt w:val="lowerLetter"/>
      <w:lvlText w:val="%1."/>
      <w:lvlJc w:val="left"/>
      <w:pPr>
        <w:tabs>
          <w:tab w:val="num" w:pos="216"/>
        </w:tabs>
        <w:ind w:left="216" w:firstLine="864"/>
      </w:pPr>
      <w:rPr>
        <w:rFonts w:ascii="Arial Bold" w:eastAsiaTheme="majorEastAsia" w:hAnsi="Arial Bold" w:cstheme="majorBidi"/>
        <w:b w:val="0"/>
        <w:i w:val="0"/>
      </w:rPr>
    </w:lvl>
    <w:lvl w:ilvl="1">
      <w:start w:val="1"/>
      <w:numFmt w:val="upperRoman"/>
      <w:suff w:val="space"/>
      <w:lvlText w:val="%2."/>
      <w:lvlJc w:val="left"/>
      <w:pPr>
        <w:ind w:left="1080" w:firstLine="0"/>
      </w:pPr>
      <w:rPr>
        <w:rFonts w:hint="default"/>
      </w:rPr>
    </w:lvl>
    <w:lvl w:ilvl="2">
      <w:start w:val="1"/>
      <w:numFmt w:val="decimal"/>
      <w:suff w:val="space"/>
      <w:lvlText w:val="%3."/>
      <w:lvlJc w:val="left"/>
      <w:pPr>
        <w:ind w:left="2160" w:firstLine="0"/>
      </w:pPr>
      <w:rPr>
        <w:rFonts w:hint="default"/>
      </w:rPr>
    </w:lvl>
    <w:lvl w:ilvl="3">
      <w:start w:val="1"/>
      <w:numFmt w:val="decimal"/>
      <w:suff w:val="space"/>
      <w:lvlText w:val="%4."/>
      <w:lvlJc w:val="left"/>
      <w:pPr>
        <w:ind w:left="1080" w:firstLine="0"/>
      </w:pPr>
      <w:rPr>
        <w:rFonts w:hint="default"/>
      </w:rPr>
    </w:lvl>
    <w:lvl w:ilvl="4">
      <w:start w:val="1"/>
      <w:numFmt w:val="lowerLetter"/>
      <w:suff w:val="space"/>
      <w:lvlText w:val="%5."/>
      <w:lvlJc w:val="left"/>
      <w:pPr>
        <w:ind w:left="1080" w:firstLine="0"/>
      </w:pPr>
      <w:rPr>
        <w:rFonts w:hint="default"/>
      </w:rPr>
    </w:lvl>
    <w:lvl w:ilvl="5">
      <w:start w:val="1"/>
      <w:numFmt w:val="decimal"/>
      <w:pStyle w:val="Heading6"/>
      <w:lvlText w:val="(%6)"/>
      <w:lvlJc w:val="left"/>
      <w:pPr>
        <w:tabs>
          <w:tab w:val="num" w:pos="5040"/>
        </w:tabs>
        <w:ind w:left="3240" w:firstLine="0"/>
      </w:pPr>
      <w:rPr>
        <w:rFonts w:hint="default"/>
        <w:color w:val="000000" w:themeColor="text1"/>
      </w:rPr>
    </w:lvl>
    <w:lvl w:ilvl="6">
      <w:start w:val="1"/>
      <w:numFmt w:val="lowerRoman"/>
      <w:lvlText w:val="(%7)"/>
      <w:lvlJc w:val="left"/>
      <w:pPr>
        <w:tabs>
          <w:tab w:val="num" w:pos="5760"/>
        </w:tabs>
        <w:ind w:left="5400" w:firstLine="0"/>
      </w:pPr>
      <w:rPr>
        <w:rFonts w:hint="default"/>
      </w:rPr>
    </w:lvl>
    <w:lvl w:ilvl="7">
      <w:start w:val="1"/>
      <w:numFmt w:val="lowerLetter"/>
      <w:lvlText w:val="(%8)"/>
      <w:lvlJc w:val="left"/>
      <w:pPr>
        <w:tabs>
          <w:tab w:val="num" w:pos="6480"/>
        </w:tabs>
        <w:ind w:left="6120" w:firstLine="0"/>
      </w:pPr>
      <w:rPr>
        <w:rFonts w:hint="default"/>
      </w:rPr>
    </w:lvl>
    <w:lvl w:ilvl="8">
      <w:start w:val="1"/>
      <w:numFmt w:val="lowerRoman"/>
      <w:lvlText w:val="(%9)"/>
      <w:lvlJc w:val="left"/>
      <w:pPr>
        <w:tabs>
          <w:tab w:val="num" w:pos="7200"/>
        </w:tabs>
        <w:ind w:left="6840" w:firstLine="0"/>
      </w:pPr>
      <w:rPr>
        <w:rFonts w:hint="default"/>
      </w:rPr>
    </w:lvl>
  </w:abstractNum>
  <w:abstractNum w:abstractNumId="11" w15:restartNumberingAfterBreak="0">
    <w:nsid w:val="46335625"/>
    <w:multiLevelType w:val="multilevel"/>
    <w:tmpl w:val="D7127694"/>
    <w:lvl w:ilvl="0">
      <w:start w:val="1"/>
      <w:numFmt w:val="bullet"/>
      <w:pStyle w:val="FEMABullet-1"/>
      <w:lvlText w:val=""/>
      <w:lvlJc w:val="left"/>
      <w:pPr>
        <w:ind w:left="360" w:hanging="360"/>
      </w:pPr>
      <w:rPr>
        <w:rFonts w:ascii="Wingdings" w:hAnsi="Wingdings" w:hint="default"/>
        <w:color w:val="2F2F30"/>
      </w:rPr>
    </w:lvl>
    <w:lvl w:ilvl="1">
      <w:start w:val="1"/>
      <w:numFmt w:val="bullet"/>
      <w:pStyle w:val="FEMABullet-2"/>
      <w:lvlText w:val="o"/>
      <w:lvlJc w:val="left"/>
      <w:pPr>
        <w:ind w:left="720" w:hanging="360"/>
      </w:pPr>
      <w:rPr>
        <w:rFonts w:ascii="Courier New" w:hAnsi="Courier New" w:hint="default"/>
        <w:color w:val="2F2F30"/>
      </w:rPr>
    </w:lvl>
    <w:lvl w:ilvl="2">
      <w:start w:val="1"/>
      <w:numFmt w:val="bullet"/>
      <w:pStyle w:val="FEMABullet-3"/>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47FB245E"/>
    <w:multiLevelType w:val="multilevel"/>
    <w:tmpl w:val="25440D08"/>
    <w:lvl w:ilvl="0">
      <w:start w:val="1"/>
      <w:numFmt w:val="bullet"/>
      <w:pStyle w:val="FEMABoxedCheckbox"/>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F9266E1"/>
    <w:multiLevelType w:val="multilevel"/>
    <w:tmpl w:val="7F042B8A"/>
    <w:lvl w:ilvl="0">
      <w:start w:val="1"/>
      <w:numFmt w:val="bullet"/>
      <w:pStyle w:val="Bullet"/>
      <w:lvlText w:val=""/>
      <w:lvlJc w:val="left"/>
      <w:pPr>
        <w:ind w:left="720" w:hanging="360"/>
      </w:pPr>
      <w:rPr>
        <w:rFonts w:ascii="Wingdings" w:hAnsi="Wingdings" w:hint="default"/>
        <w:color w:val="000000" w:themeColor="text1"/>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14" w15:restartNumberingAfterBreak="0">
    <w:nsid w:val="5096538B"/>
    <w:multiLevelType w:val="hybridMultilevel"/>
    <w:tmpl w:val="086A2E3A"/>
    <w:lvl w:ilvl="0" w:tplc="F4A88840">
      <w:start w:val="1"/>
      <w:numFmt w:val="bullet"/>
      <w:pStyle w:val="FEMABoxUNSHAD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B72B91"/>
    <w:multiLevelType w:val="multilevel"/>
    <w:tmpl w:val="68F86564"/>
    <w:lvl w:ilvl="0">
      <w:start w:val="1"/>
      <w:numFmt w:val="upperLetter"/>
      <w:pStyle w:val="FEMAModelLanguageorExcerptLETTERS"/>
      <w:suff w:val="space"/>
      <w:lvlText w:val="%1."/>
      <w:lvlJc w:val="left"/>
      <w:pPr>
        <w:ind w:left="720" w:firstLine="0"/>
      </w:pPr>
      <w:rPr>
        <w:rFonts w:hint="default"/>
      </w:rPr>
    </w:lvl>
    <w:lvl w:ilvl="1">
      <w:start w:val="1"/>
      <w:numFmt w:val="decimal"/>
      <w:pStyle w:val="FEMAModelLanguageorExcerptNUMBERS"/>
      <w:lvlText w:val="(%2)"/>
      <w:lvlJc w:val="left"/>
      <w:pPr>
        <w:ind w:left="1152" w:hanging="432"/>
      </w:pPr>
      <w:rPr>
        <w:rFonts w:hint="default"/>
      </w:rPr>
    </w:lvl>
    <w:lvl w:ilvl="2">
      <w:start w:val="1"/>
      <w:numFmt w:val="lowerLetter"/>
      <w:pStyle w:val="FEMAModelLanguageorExcerptSUBLETTERS"/>
      <w:lvlText w:val="  %3."/>
      <w:lvlJc w:val="left"/>
      <w:pPr>
        <w:ind w:left="1152" w:hanging="432"/>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5D1608D"/>
    <w:multiLevelType w:val="multilevel"/>
    <w:tmpl w:val="66F2B2AE"/>
    <w:lvl w:ilvl="0">
      <w:start w:val="1"/>
      <w:numFmt w:val="decimal"/>
      <w:pStyle w:val="FEMATableNumbers"/>
      <w:lvlText w:val="%1."/>
      <w:lvlJc w:val="left"/>
      <w:pPr>
        <w:ind w:left="288" w:hanging="288"/>
      </w:pPr>
      <w:rPr>
        <w:rFonts w:hint="default"/>
      </w:rPr>
    </w:lvl>
    <w:lvl w:ilvl="1">
      <w:start w:val="1"/>
      <w:numFmt w:val="none"/>
      <w:lvlText w:val="%2"/>
      <w:lvlJc w:val="left"/>
      <w:pPr>
        <w:ind w:left="288" w:hanging="288"/>
      </w:pPr>
      <w:rPr>
        <w:rFonts w:hint="default"/>
      </w:rPr>
    </w:lvl>
    <w:lvl w:ilvl="2">
      <w:start w:val="1"/>
      <w:numFmt w:val="none"/>
      <w:lvlText w:val="%3"/>
      <w:lvlJc w:val="right"/>
      <w:pPr>
        <w:ind w:left="288" w:hanging="288"/>
      </w:pPr>
      <w:rPr>
        <w:rFonts w:hint="default"/>
      </w:rPr>
    </w:lvl>
    <w:lvl w:ilvl="3">
      <w:start w:val="1"/>
      <w:numFmt w:val="none"/>
      <w:lvlText w:val="%4"/>
      <w:lvlJc w:val="left"/>
      <w:pPr>
        <w:ind w:left="288" w:hanging="288"/>
      </w:pPr>
      <w:rPr>
        <w:rFonts w:hint="default"/>
      </w:rPr>
    </w:lvl>
    <w:lvl w:ilvl="4">
      <w:start w:val="1"/>
      <w:numFmt w:val="none"/>
      <w:lvlText w:val="%5"/>
      <w:lvlJc w:val="left"/>
      <w:pPr>
        <w:ind w:left="288" w:hanging="288"/>
      </w:pPr>
      <w:rPr>
        <w:rFonts w:hint="default"/>
      </w:rPr>
    </w:lvl>
    <w:lvl w:ilvl="5">
      <w:start w:val="1"/>
      <w:numFmt w:val="lowerRoman"/>
      <w:lvlText w:val="%6."/>
      <w:lvlJc w:val="right"/>
      <w:pPr>
        <w:ind w:left="288" w:hanging="288"/>
      </w:pPr>
      <w:rPr>
        <w:rFonts w:hint="default"/>
      </w:rPr>
    </w:lvl>
    <w:lvl w:ilvl="6">
      <w:start w:val="1"/>
      <w:numFmt w:val="decimal"/>
      <w:lvlText w:val="%7."/>
      <w:lvlJc w:val="left"/>
      <w:pPr>
        <w:ind w:left="288" w:hanging="288"/>
      </w:pPr>
      <w:rPr>
        <w:rFonts w:hint="default"/>
      </w:rPr>
    </w:lvl>
    <w:lvl w:ilvl="7">
      <w:start w:val="1"/>
      <w:numFmt w:val="lowerLetter"/>
      <w:lvlText w:val="%8."/>
      <w:lvlJc w:val="left"/>
      <w:pPr>
        <w:ind w:left="288" w:hanging="288"/>
      </w:pPr>
      <w:rPr>
        <w:rFonts w:hint="default"/>
      </w:rPr>
    </w:lvl>
    <w:lvl w:ilvl="8">
      <w:start w:val="1"/>
      <w:numFmt w:val="lowerRoman"/>
      <w:lvlText w:val="%9."/>
      <w:lvlJc w:val="right"/>
      <w:pPr>
        <w:ind w:left="288" w:hanging="288"/>
      </w:pPr>
      <w:rPr>
        <w:rFonts w:hint="default"/>
      </w:rPr>
    </w:lvl>
  </w:abstractNum>
  <w:abstractNum w:abstractNumId="17" w15:restartNumberingAfterBreak="0">
    <w:nsid w:val="6955355C"/>
    <w:multiLevelType w:val="multilevel"/>
    <w:tmpl w:val="DEBE9DD2"/>
    <w:lvl w:ilvl="0">
      <w:start w:val="1"/>
      <w:numFmt w:val="none"/>
      <w:pStyle w:val="FEMAHeading0-CHAPTER"/>
      <w:lvlText w:val="%1"/>
      <w:lvlJc w:val="left"/>
      <w:pPr>
        <w:ind w:left="0" w:firstLine="0"/>
      </w:pPr>
      <w:rPr>
        <w:rFonts w:hint="default"/>
      </w:rPr>
    </w:lvl>
    <w:lvl w:ilvl="1">
      <w:start w:val="1"/>
      <w:numFmt w:val="decimal"/>
      <w:pStyle w:val="FEMAHeading1"/>
      <w:lvlText w:val="%1%2."/>
      <w:lvlJc w:val="left"/>
      <w:pPr>
        <w:ind w:left="720" w:hanging="720"/>
      </w:pPr>
      <w:rPr>
        <w:rFonts w:hint="default"/>
      </w:rPr>
    </w:lvl>
    <w:lvl w:ilvl="2">
      <w:start w:val="1"/>
      <w:numFmt w:val="decimal"/>
      <w:pStyle w:val="FEMAHeading2"/>
      <w:lvlText w:val="%1%2.%3."/>
      <w:lvlJc w:val="left"/>
      <w:pPr>
        <w:ind w:left="1080" w:hanging="1080"/>
      </w:pPr>
      <w:rPr>
        <w:rFonts w:hint="default"/>
      </w:rPr>
    </w:lvl>
    <w:lvl w:ilvl="3">
      <w:start w:val="1"/>
      <w:numFmt w:val="decimal"/>
      <w:pStyle w:val="FEMAHeading3"/>
      <w:lvlText w:val="%2.%3.%4."/>
      <w:lvlJc w:val="left"/>
      <w:pPr>
        <w:ind w:left="1296" w:hanging="1296"/>
      </w:pPr>
      <w:rPr>
        <w:rFonts w:hint="default"/>
      </w:rPr>
    </w:lvl>
    <w:lvl w:ilvl="4">
      <w:start w:val="1"/>
      <w:numFmt w:val="none"/>
      <w:pStyle w:val="FEMAHeading4"/>
      <w:suff w:val="nothing"/>
      <w:lvlText w:val=""/>
      <w:lvlJc w:val="left"/>
      <w:pPr>
        <w:ind w:left="0" w:firstLine="0"/>
      </w:pPr>
      <w:rPr>
        <w:rFonts w:hint="default"/>
      </w:rPr>
    </w:lvl>
    <w:lvl w:ilvl="5">
      <w:start w:val="1"/>
      <w:numFmt w:val="none"/>
      <w:pStyle w:val="FEMAHeading5"/>
      <w:suff w:val="nothing"/>
      <w:lvlText w:val=""/>
      <w:lvlJc w:val="left"/>
      <w:pPr>
        <w:ind w:left="0" w:firstLine="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8" w15:restartNumberingAfterBreak="0">
    <w:nsid w:val="69720C78"/>
    <w:multiLevelType w:val="multilevel"/>
    <w:tmpl w:val="50589440"/>
    <w:lvl w:ilvl="0">
      <w:start w:val="1"/>
      <w:numFmt w:val="upperLetter"/>
      <w:pStyle w:val="Heading9"/>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06F3547"/>
    <w:multiLevelType w:val="multilevel"/>
    <w:tmpl w:val="B6C67248"/>
    <w:lvl w:ilvl="0">
      <w:start w:val="1"/>
      <w:numFmt w:val="decimal"/>
      <w:lvlText w:val="%1."/>
      <w:lvlJc w:val="left"/>
      <w:pPr>
        <w:tabs>
          <w:tab w:val="num" w:pos="1080"/>
        </w:tabs>
        <w:ind w:left="1080" w:hanging="360"/>
      </w:pPr>
      <w:rPr>
        <w:rFonts w:hint="default"/>
      </w:rPr>
    </w:lvl>
    <w:lvl w:ilvl="1">
      <w:start w:val="1"/>
      <w:numFmt w:val="lowerLetter"/>
      <w:pStyle w:val="Numb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20" w15:restartNumberingAfterBreak="0">
    <w:nsid w:val="78A35C33"/>
    <w:multiLevelType w:val="multilevel"/>
    <w:tmpl w:val="94A8594E"/>
    <w:lvl w:ilvl="0">
      <w:start w:val="1"/>
      <w:numFmt w:val="bullet"/>
      <w:lvlText w:val=""/>
      <w:lvlJc w:val="left"/>
      <w:pPr>
        <w:ind w:left="720" w:hanging="720"/>
      </w:pPr>
      <w:rPr>
        <w:rFonts w:ascii="Symbol" w:hAnsi="Symbol" w:hint="default"/>
      </w:rPr>
    </w:lvl>
    <w:lvl w:ilvl="1">
      <w:start w:val="1"/>
      <w:numFmt w:val="upperLetter"/>
      <w:pStyle w:val="Heading3"/>
      <w:lvlText w:val="%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Heading3"/>
      <w:suff w:val="nothing"/>
      <w:lvlText w:val="%3"/>
      <w:lvlJc w:val="left"/>
      <w:pPr>
        <w:ind w:left="0" w:firstLine="0"/>
      </w:pPr>
      <w:rPr>
        <w:rFonts w:hint="default"/>
        <w:b w:val="0"/>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4"/>
      <w:lvlJc w:val="left"/>
      <w:pPr>
        <w:ind w:left="0" w:firstLine="0"/>
      </w:pPr>
      <w:rPr>
        <w:rFonts w:ascii="Times New Roman" w:hAnsi="Times New Roman" w:hint="default"/>
        <w:b/>
        <w:bCs w:val="0"/>
        <w:i w:val="0"/>
        <w:iCs w:val="0"/>
        <w:caps w:val="0"/>
        <w:smallCaps w:val="0"/>
        <w:strike w:val="0"/>
        <w:dstrike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4">
      <w:start w:val="1"/>
      <w:numFmt w:val="none"/>
      <w:lvlRestart w:val="0"/>
      <w:suff w:val="nothing"/>
      <w:lvlText w:val="%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b/>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143622997">
    <w:abstractNumId w:val="8"/>
  </w:num>
  <w:num w:numId="2" w16cid:durableId="1869247574">
    <w:abstractNumId w:val="13"/>
  </w:num>
  <w:num w:numId="3" w16cid:durableId="2039429368">
    <w:abstractNumId w:val="10"/>
  </w:num>
  <w:num w:numId="4" w16cid:durableId="517744699">
    <w:abstractNumId w:val="18"/>
  </w:num>
  <w:num w:numId="5" w16cid:durableId="1699770613">
    <w:abstractNumId w:val="11"/>
  </w:num>
  <w:num w:numId="6" w16cid:durableId="300237759">
    <w:abstractNumId w:val="5"/>
  </w:num>
  <w:num w:numId="7" w16cid:durableId="492063333">
    <w:abstractNumId w:val="19"/>
  </w:num>
  <w:num w:numId="8" w16cid:durableId="852572575">
    <w:abstractNumId w:val="20"/>
  </w:num>
  <w:num w:numId="9" w16cid:durableId="710543287">
    <w:abstractNumId w:val="6"/>
  </w:num>
  <w:num w:numId="10" w16cid:durableId="875385186">
    <w:abstractNumId w:val="4"/>
  </w:num>
  <w:num w:numId="11" w16cid:durableId="796529017">
    <w:abstractNumId w:val="14"/>
  </w:num>
  <w:num w:numId="12" w16cid:durableId="650984297">
    <w:abstractNumId w:val="1"/>
  </w:num>
  <w:num w:numId="13" w16cid:durableId="1869173503">
    <w:abstractNumId w:val="0"/>
  </w:num>
  <w:num w:numId="14" w16cid:durableId="667752653">
    <w:abstractNumId w:val="2"/>
  </w:num>
  <w:num w:numId="15" w16cid:durableId="1743479404">
    <w:abstractNumId w:val="3"/>
  </w:num>
  <w:num w:numId="16" w16cid:durableId="1262949750">
    <w:abstractNumId w:val="16"/>
  </w:num>
  <w:num w:numId="17" w16cid:durableId="1106274537">
    <w:abstractNumId w:val="17"/>
  </w:num>
  <w:num w:numId="18" w16cid:durableId="40179927">
    <w:abstractNumId w:val="9"/>
  </w:num>
  <w:num w:numId="19" w16cid:durableId="1861501906">
    <w:abstractNumId w:val="15"/>
  </w:num>
  <w:num w:numId="20" w16cid:durableId="1310793222">
    <w:abstractNumId w:val="12"/>
  </w:num>
  <w:num w:numId="21" w16cid:durableId="215774537">
    <w:abstractNumId w:val="17"/>
  </w:num>
  <w:num w:numId="22" w16cid:durableId="481428390">
    <w:abstractNumId w:val="17"/>
  </w:num>
  <w:num w:numId="23" w16cid:durableId="764419000">
    <w:abstractNumId w:val="17"/>
  </w:num>
  <w:num w:numId="24" w16cid:durableId="1036462883">
    <w:abstractNumId w:val="17"/>
  </w:num>
  <w:num w:numId="25" w16cid:durableId="126897490">
    <w:abstractNumId w:val="17"/>
  </w:num>
  <w:num w:numId="26" w16cid:durableId="1303609109">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US" w:vendorID="64" w:dllVersion="409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2F"/>
    <w:rsid w:val="00000A4E"/>
    <w:rsid w:val="00000A53"/>
    <w:rsid w:val="00000D1D"/>
    <w:rsid w:val="00001C44"/>
    <w:rsid w:val="0000253B"/>
    <w:rsid w:val="00002697"/>
    <w:rsid w:val="00002B64"/>
    <w:rsid w:val="000031B4"/>
    <w:rsid w:val="00003A8C"/>
    <w:rsid w:val="00003BB3"/>
    <w:rsid w:val="00003F9B"/>
    <w:rsid w:val="000044F6"/>
    <w:rsid w:val="000045B3"/>
    <w:rsid w:val="00004B61"/>
    <w:rsid w:val="000058FF"/>
    <w:rsid w:val="00006430"/>
    <w:rsid w:val="0000661B"/>
    <w:rsid w:val="00006676"/>
    <w:rsid w:val="00006DE8"/>
    <w:rsid w:val="00010A00"/>
    <w:rsid w:val="00010C27"/>
    <w:rsid w:val="000128BF"/>
    <w:rsid w:val="00012A00"/>
    <w:rsid w:val="00012C31"/>
    <w:rsid w:val="000131C1"/>
    <w:rsid w:val="00013213"/>
    <w:rsid w:val="00013445"/>
    <w:rsid w:val="000137DE"/>
    <w:rsid w:val="0001464E"/>
    <w:rsid w:val="00020388"/>
    <w:rsid w:val="00020574"/>
    <w:rsid w:val="00020F66"/>
    <w:rsid w:val="000210E8"/>
    <w:rsid w:val="00022880"/>
    <w:rsid w:val="00023764"/>
    <w:rsid w:val="000238C1"/>
    <w:rsid w:val="00024029"/>
    <w:rsid w:val="0002404C"/>
    <w:rsid w:val="0002441B"/>
    <w:rsid w:val="000256D2"/>
    <w:rsid w:val="00025C66"/>
    <w:rsid w:val="00025F55"/>
    <w:rsid w:val="000273EB"/>
    <w:rsid w:val="000275B1"/>
    <w:rsid w:val="00030F3A"/>
    <w:rsid w:val="00031234"/>
    <w:rsid w:val="000313DE"/>
    <w:rsid w:val="0003198D"/>
    <w:rsid w:val="00031F14"/>
    <w:rsid w:val="0003305F"/>
    <w:rsid w:val="000337FA"/>
    <w:rsid w:val="00034C56"/>
    <w:rsid w:val="00034C7D"/>
    <w:rsid w:val="00034EF0"/>
    <w:rsid w:val="00034F40"/>
    <w:rsid w:val="0003574E"/>
    <w:rsid w:val="000357F7"/>
    <w:rsid w:val="000358E5"/>
    <w:rsid w:val="0003788F"/>
    <w:rsid w:val="0004020A"/>
    <w:rsid w:val="00040FBE"/>
    <w:rsid w:val="00041195"/>
    <w:rsid w:val="000419F4"/>
    <w:rsid w:val="0004284A"/>
    <w:rsid w:val="000431AF"/>
    <w:rsid w:val="00044136"/>
    <w:rsid w:val="0004423B"/>
    <w:rsid w:val="00044602"/>
    <w:rsid w:val="0004477C"/>
    <w:rsid w:val="00044FEA"/>
    <w:rsid w:val="00045F15"/>
    <w:rsid w:val="0004635D"/>
    <w:rsid w:val="000463E9"/>
    <w:rsid w:val="000465C1"/>
    <w:rsid w:val="00046B9F"/>
    <w:rsid w:val="00046FC9"/>
    <w:rsid w:val="00047237"/>
    <w:rsid w:val="00047519"/>
    <w:rsid w:val="00047567"/>
    <w:rsid w:val="00050130"/>
    <w:rsid w:val="000506F4"/>
    <w:rsid w:val="0005220B"/>
    <w:rsid w:val="0005381E"/>
    <w:rsid w:val="000555C9"/>
    <w:rsid w:val="000558D0"/>
    <w:rsid w:val="00055D1D"/>
    <w:rsid w:val="00055F28"/>
    <w:rsid w:val="00056054"/>
    <w:rsid w:val="00056C43"/>
    <w:rsid w:val="00056FF7"/>
    <w:rsid w:val="0006025B"/>
    <w:rsid w:val="0006086C"/>
    <w:rsid w:val="00061575"/>
    <w:rsid w:val="00061A46"/>
    <w:rsid w:val="00061CC1"/>
    <w:rsid w:val="00061DF0"/>
    <w:rsid w:val="000620FA"/>
    <w:rsid w:val="00062223"/>
    <w:rsid w:val="00062750"/>
    <w:rsid w:val="00062BB4"/>
    <w:rsid w:val="00063876"/>
    <w:rsid w:val="0006389E"/>
    <w:rsid w:val="000639FC"/>
    <w:rsid w:val="0006411D"/>
    <w:rsid w:val="000658D7"/>
    <w:rsid w:val="00065BD7"/>
    <w:rsid w:val="00065EB3"/>
    <w:rsid w:val="00066565"/>
    <w:rsid w:val="00067E03"/>
    <w:rsid w:val="000704BE"/>
    <w:rsid w:val="00070D6B"/>
    <w:rsid w:val="00070E56"/>
    <w:rsid w:val="00071AE1"/>
    <w:rsid w:val="0007233D"/>
    <w:rsid w:val="00072715"/>
    <w:rsid w:val="00072A5E"/>
    <w:rsid w:val="00072AB8"/>
    <w:rsid w:val="00072E5D"/>
    <w:rsid w:val="00073BEE"/>
    <w:rsid w:val="00073DDE"/>
    <w:rsid w:val="00073EEF"/>
    <w:rsid w:val="00074049"/>
    <w:rsid w:val="000746E0"/>
    <w:rsid w:val="000754B1"/>
    <w:rsid w:val="000754FE"/>
    <w:rsid w:val="00075F00"/>
    <w:rsid w:val="00076E24"/>
    <w:rsid w:val="00076FD0"/>
    <w:rsid w:val="00077C34"/>
    <w:rsid w:val="0008024C"/>
    <w:rsid w:val="00080FD2"/>
    <w:rsid w:val="00081484"/>
    <w:rsid w:val="00081750"/>
    <w:rsid w:val="000817E2"/>
    <w:rsid w:val="00082B34"/>
    <w:rsid w:val="00083BA5"/>
    <w:rsid w:val="00083F30"/>
    <w:rsid w:val="000847E5"/>
    <w:rsid w:val="00085FD8"/>
    <w:rsid w:val="00086329"/>
    <w:rsid w:val="00086CA0"/>
    <w:rsid w:val="000879BE"/>
    <w:rsid w:val="00087A8A"/>
    <w:rsid w:val="00087ECD"/>
    <w:rsid w:val="0009005E"/>
    <w:rsid w:val="000915FE"/>
    <w:rsid w:val="0009202F"/>
    <w:rsid w:val="0009244C"/>
    <w:rsid w:val="00092912"/>
    <w:rsid w:val="00092E83"/>
    <w:rsid w:val="000930A8"/>
    <w:rsid w:val="000931B5"/>
    <w:rsid w:val="00093472"/>
    <w:rsid w:val="00093861"/>
    <w:rsid w:val="000943D7"/>
    <w:rsid w:val="00094897"/>
    <w:rsid w:val="0009528A"/>
    <w:rsid w:val="000957F7"/>
    <w:rsid w:val="000958B8"/>
    <w:rsid w:val="00095973"/>
    <w:rsid w:val="00095D93"/>
    <w:rsid w:val="000964A8"/>
    <w:rsid w:val="00096B93"/>
    <w:rsid w:val="00097955"/>
    <w:rsid w:val="000A0A01"/>
    <w:rsid w:val="000A0C50"/>
    <w:rsid w:val="000A1271"/>
    <w:rsid w:val="000A1601"/>
    <w:rsid w:val="000A30B2"/>
    <w:rsid w:val="000A3983"/>
    <w:rsid w:val="000A3A57"/>
    <w:rsid w:val="000A49B6"/>
    <w:rsid w:val="000A4BEC"/>
    <w:rsid w:val="000A5333"/>
    <w:rsid w:val="000A6258"/>
    <w:rsid w:val="000A6678"/>
    <w:rsid w:val="000A7994"/>
    <w:rsid w:val="000B03AF"/>
    <w:rsid w:val="000B13B1"/>
    <w:rsid w:val="000B18E5"/>
    <w:rsid w:val="000B205A"/>
    <w:rsid w:val="000B2819"/>
    <w:rsid w:val="000B2FDB"/>
    <w:rsid w:val="000B33DA"/>
    <w:rsid w:val="000B3C71"/>
    <w:rsid w:val="000B51F5"/>
    <w:rsid w:val="000B5F25"/>
    <w:rsid w:val="000B6FD7"/>
    <w:rsid w:val="000B70FC"/>
    <w:rsid w:val="000C004E"/>
    <w:rsid w:val="000C031A"/>
    <w:rsid w:val="000C243E"/>
    <w:rsid w:val="000C2A0A"/>
    <w:rsid w:val="000C4B11"/>
    <w:rsid w:val="000C4C40"/>
    <w:rsid w:val="000C54C7"/>
    <w:rsid w:val="000C5E41"/>
    <w:rsid w:val="000C5E71"/>
    <w:rsid w:val="000C619C"/>
    <w:rsid w:val="000C6A96"/>
    <w:rsid w:val="000C767F"/>
    <w:rsid w:val="000C7B84"/>
    <w:rsid w:val="000D161E"/>
    <w:rsid w:val="000D238E"/>
    <w:rsid w:val="000D28D2"/>
    <w:rsid w:val="000D3015"/>
    <w:rsid w:val="000D3C04"/>
    <w:rsid w:val="000D44DE"/>
    <w:rsid w:val="000D4836"/>
    <w:rsid w:val="000D547C"/>
    <w:rsid w:val="000D55C1"/>
    <w:rsid w:val="000D5AD5"/>
    <w:rsid w:val="000D63D8"/>
    <w:rsid w:val="000D7846"/>
    <w:rsid w:val="000D7F6F"/>
    <w:rsid w:val="000E12BA"/>
    <w:rsid w:val="000E1FFB"/>
    <w:rsid w:val="000E2F60"/>
    <w:rsid w:val="000E35C5"/>
    <w:rsid w:val="000E4547"/>
    <w:rsid w:val="000E45D5"/>
    <w:rsid w:val="000E5F5A"/>
    <w:rsid w:val="000E6935"/>
    <w:rsid w:val="000E709A"/>
    <w:rsid w:val="000E7533"/>
    <w:rsid w:val="000F0BA0"/>
    <w:rsid w:val="000F147C"/>
    <w:rsid w:val="000F181A"/>
    <w:rsid w:val="000F21A7"/>
    <w:rsid w:val="000F27E8"/>
    <w:rsid w:val="000F2C7D"/>
    <w:rsid w:val="000F4617"/>
    <w:rsid w:val="000F4FC8"/>
    <w:rsid w:val="000F50AC"/>
    <w:rsid w:val="000F5120"/>
    <w:rsid w:val="000F5A96"/>
    <w:rsid w:val="000F6151"/>
    <w:rsid w:val="000F69DC"/>
    <w:rsid w:val="000F70EB"/>
    <w:rsid w:val="000F7696"/>
    <w:rsid w:val="00100192"/>
    <w:rsid w:val="001011EE"/>
    <w:rsid w:val="00102828"/>
    <w:rsid w:val="00103130"/>
    <w:rsid w:val="00103375"/>
    <w:rsid w:val="00103D0F"/>
    <w:rsid w:val="00104DFA"/>
    <w:rsid w:val="00106EF8"/>
    <w:rsid w:val="0011010F"/>
    <w:rsid w:val="00110519"/>
    <w:rsid w:val="0011132C"/>
    <w:rsid w:val="00112273"/>
    <w:rsid w:val="001124A9"/>
    <w:rsid w:val="00112F37"/>
    <w:rsid w:val="0011312D"/>
    <w:rsid w:val="00113426"/>
    <w:rsid w:val="00114761"/>
    <w:rsid w:val="001149BC"/>
    <w:rsid w:val="00114F55"/>
    <w:rsid w:val="00117F93"/>
    <w:rsid w:val="00120679"/>
    <w:rsid w:val="00120981"/>
    <w:rsid w:val="00120F7B"/>
    <w:rsid w:val="00121116"/>
    <w:rsid w:val="00121622"/>
    <w:rsid w:val="001221C2"/>
    <w:rsid w:val="001221DB"/>
    <w:rsid w:val="00122C17"/>
    <w:rsid w:val="00122EB2"/>
    <w:rsid w:val="001241DA"/>
    <w:rsid w:val="00124C73"/>
    <w:rsid w:val="0012650B"/>
    <w:rsid w:val="001268CE"/>
    <w:rsid w:val="0012789D"/>
    <w:rsid w:val="00130DBA"/>
    <w:rsid w:val="00131F13"/>
    <w:rsid w:val="0013234F"/>
    <w:rsid w:val="00132ADA"/>
    <w:rsid w:val="00133D0D"/>
    <w:rsid w:val="00133D31"/>
    <w:rsid w:val="0013494B"/>
    <w:rsid w:val="00134D7C"/>
    <w:rsid w:val="00136E84"/>
    <w:rsid w:val="001374A5"/>
    <w:rsid w:val="00140138"/>
    <w:rsid w:val="00140270"/>
    <w:rsid w:val="001405BE"/>
    <w:rsid w:val="00140D8F"/>
    <w:rsid w:val="0014108B"/>
    <w:rsid w:val="00141265"/>
    <w:rsid w:val="001418C9"/>
    <w:rsid w:val="001425E9"/>
    <w:rsid w:val="00142DB6"/>
    <w:rsid w:val="00143574"/>
    <w:rsid w:val="00143EF5"/>
    <w:rsid w:val="00144565"/>
    <w:rsid w:val="00144C87"/>
    <w:rsid w:val="001451FF"/>
    <w:rsid w:val="001452C7"/>
    <w:rsid w:val="00146366"/>
    <w:rsid w:val="001468A5"/>
    <w:rsid w:val="00146B0D"/>
    <w:rsid w:val="00147056"/>
    <w:rsid w:val="001471E2"/>
    <w:rsid w:val="001475B8"/>
    <w:rsid w:val="001477C1"/>
    <w:rsid w:val="00147A40"/>
    <w:rsid w:val="00147C49"/>
    <w:rsid w:val="0015045C"/>
    <w:rsid w:val="001505BE"/>
    <w:rsid w:val="00150E40"/>
    <w:rsid w:val="00151263"/>
    <w:rsid w:val="001513F4"/>
    <w:rsid w:val="001518C8"/>
    <w:rsid w:val="0015224D"/>
    <w:rsid w:val="00152873"/>
    <w:rsid w:val="001539CD"/>
    <w:rsid w:val="0015413B"/>
    <w:rsid w:val="0015433E"/>
    <w:rsid w:val="001546A6"/>
    <w:rsid w:val="0015530C"/>
    <w:rsid w:val="00155B85"/>
    <w:rsid w:val="00156434"/>
    <w:rsid w:val="0015711C"/>
    <w:rsid w:val="00157719"/>
    <w:rsid w:val="00157B35"/>
    <w:rsid w:val="00157CD8"/>
    <w:rsid w:val="0016088B"/>
    <w:rsid w:val="001608D4"/>
    <w:rsid w:val="0016179C"/>
    <w:rsid w:val="00162428"/>
    <w:rsid w:val="001638AA"/>
    <w:rsid w:val="00163B89"/>
    <w:rsid w:val="001642E5"/>
    <w:rsid w:val="0016490B"/>
    <w:rsid w:val="001660A0"/>
    <w:rsid w:val="00167DA5"/>
    <w:rsid w:val="00170621"/>
    <w:rsid w:val="001708BF"/>
    <w:rsid w:val="00170BBB"/>
    <w:rsid w:val="001710E2"/>
    <w:rsid w:val="00171826"/>
    <w:rsid w:val="00171966"/>
    <w:rsid w:val="00171988"/>
    <w:rsid w:val="00172228"/>
    <w:rsid w:val="001755C0"/>
    <w:rsid w:val="001756AB"/>
    <w:rsid w:val="001756D2"/>
    <w:rsid w:val="00175EB5"/>
    <w:rsid w:val="00177A6C"/>
    <w:rsid w:val="00177D5F"/>
    <w:rsid w:val="00180011"/>
    <w:rsid w:val="0018001E"/>
    <w:rsid w:val="00180400"/>
    <w:rsid w:val="001809EB"/>
    <w:rsid w:val="001814C5"/>
    <w:rsid w:val="00182202"/>
    <w:rsid w:val="00182271"/>
    <w:rsid w:val="00183743"/>
    <w:rsid w:val="00184C3E"/>
    <w:rsid w:val="00184E3E"/>
    <w:rsid w:val="00184F89"/>
    <w:rsid w:val="001853D2"/>
    <w:rsid w:val="00185546"/>
    <w:rsid w:val="0018702C"/>
    <w:rsid w:val="001875F2"/>
    <w:rsid w:val="00187ED9"/>
    <w:rsid w:val="00190DB2"/>
    <w:rsid w:val="00190FF5"/>
    <w:rsid w:val="00191636"/>
    <w:rsid w:val="0019215A"/>
    <w:rsid w:val="0019229B"/>
    <w:rsid w:val="00192B75"/>
    <w:rsid w:val="00192FA7"/>
    <w:rsid w:val="00193785"/>
    <w:rsid w:val="00193A18"/>
    <w:rsid w:val="00193B40"/>
    <w:rsid w:val="00194156"/>
    <w:rsid w:val="00194AB0"/>
    <w:rsid w:val="00195C83"/>
    <w:rsid w:val="00195DE9"/>
    <w:rsid w:val="001962CE"/>
    <w:rsid w:val="00196975"/>
    <w:rsid w:val="001A059A"/>
    <w:rsid w:val="001A0607"/>
    <w:rsid w:val="001A1E4A"/>
    <w:rsid w:val="001A254D"/>
    <w:rsid w:val="001A28B7"/>
    <w:rsid w:val="001A2C72"/>
    <w:rsid w:val="001A2CCE"/>
    <w:rsid w:val="001A3D73"/>
    <w:rsid w:val="001A412C"/>
    <w:rsid w:val="001A49B0"/>
    <w:rsid w:val="001A4D2A"/>
    <w:rsid w:val="001A4F76"/>
    <w:rsid w:val="001A5129"/>
    <w:rsid w:val="001A51E3"/>
    <w:rsid w:val="001A5582"/>
    <w:rsid w:val="001A55A1"/>
    <w:rsid w:val="001A5AB4"/>
    <w:rsid w:val="001A5E22"/>
    <w:rsid w:val="001A6890"/>
    <w:rsid w:val="001A69BB"/>
    <w:rsid w:val="001A6BDF"/>
    <w:rsid w:val="001A7CBF"/>
    <w:rsid w:val="001B0353"/>
    <w:rsid w:val="001B0A52"/>
    <w:rsid w:val="001B1333"/>
    <w:rsid w:val="001B1EEE"/>
    <w:rsid w:val="001B2A62"/>
    <w:rsid w:val="001B4859"/>
    <w:rsid w:val="001B4938"/>
    <w:rsid w:val="001B4B5F"/>
    <w:rsid w:val="001B52E1"/>
    <w:rsid w:val="001B6069"/>
    <w:rsid w:val="001B6229"/>
    <w:rsid w:val="001B70A3"/>
    <w:rsid w:val="001B7412"/>
    <w:rsid w:val="001C0277"/>
    <w:rsid w:val="001C0CBD"/>
    <w:rsid w:val="001C1E9E"/>
    <w:rsid w:val="001C2DA2"/>
    <w:rsid w:val="001C4811"/>
    <w:rsid w:val="001C5123"/>
    <w:rsid w:val="001C5234"/>
    <w:rsid w:val="001C544E"/>
    <w:rsid w:val="001C55F7"/>
    <w:rsid w:val="001C5FC4"/>
    <w:rsid w:val="001C7173"/>
    <w:rsid w:val="001C7749"/>
    <w:rsid w:val="001C7B1E"/>
    <w:rsid w:val="001D04E4"/>
    <w:rsid w:val="001D0631"/>
    <w:rsid w:val="001D1AC5"/>
    <w:rsid w:val="001D1FB3"/>
    <w:rsid w:val="001D2173"/>
    <w:rsid w:val="001D24DA"/>
    <w:rsid w:val="001D357F"/>
    <w:rsid w:val="001D3FB2"/>
    <w:rsid w:val="001D5A85"/>
    <w:rsid w:val="001D63ED"/>
    <w:rsid w:val="001D6850"/>
    <w:rsid w:val="001D693F"/>
    <w:rsid w:val="001D72F3"/>
    <w:rsid w:val="001D7394"/>
    <w:rsid w:val="001D73B2"/>
    <w:rsid w:val="001D7C34"/>
    <w:rsid w:val="001E0384"/>
    <w:rsid w:val="001E04C6"/>
    <w:rsid w:val="001E1098"/>
    <w:rsid w:val="001E1114"/>
    <w:rsid w:val="001E17B7"/>
    <w:rsid w:val="001E2151"/>
    <w:rsid w:val="001E2586"/>
    <w:rsid w:val="001E34C0"/>
    <w:rsid w:val="001E405C"/>
    <w:rsid w:val="001E419F"/>
    <w:rsid w:val="001E4B29"/>
    <w:rsid w:val="001E5127"/>
    <w:rsid w:val="001E53DD"/>
    <w:rsid w:val="001E5659"/>
    <w:rsid w:val="001E6ED2"/>
    <w:rsid w:val="001E6EED"/>
    <w:rsid w:val="001E76C0"/>
    <w:rsid w:val="001F00E4"/>
    <w:rsid w:val="001F04B9"/>
    <w:rsid w:val="001F05E7"/>
    <w:rsid w:val="001F06D1"/>
    <w:rsid w:val="001F0CF1"/>
    <w:rsid w:val="001F0D9F"/>
    <w:rsid w:val="001F192F"/>
    <w:rsid w:val="001F1CAF"/>
    <w:rsid w:val="001F21C3"/>
    <w:rsid w:val="001F23AD"/>
    <w:rsid w:val="001F29F1"/>
    <w:rsid w:val="001F34DF"/>
    <w:rsid w:val="001F491A"/>
    <w:rsid w:val="001F4C56"/>
    <w:rsid w:val="001F50D3"/>
    <w:rsid w:val="001F5B5A"/>
    <w:rsid w:val="001F5C76"/>
    <w:rsid w:val="001F65B3"/>
    <w:rsid w:val="001F7168"/>
    <w:rsid w:val="001F74D3"/>
    <w:rsid w:val="00200CD1"/>
    <w:rsid w:val="00200EE9"/>
    <w:rsid w:val="002027CD"/>
    <w:rsid w:val="0020319E"/>
    <w:rsid w:val="00203278"/>
    <w:rsid w:val="0020384F"/>
    <w:rsid w:val="002043B8"/>
    <w:rsid w:val="00204466"/>
    <w:rsid w:val="00204873"/>
    <w:rsid w:val="002053F9"/>
    <w:rsid w:val="00205A2F"/>
    <w:rsid w:val="00205CED"/>
    <w:rsid w:val="00206A41"/>
    <w:rsid w:val="00206ACB"/>
    <w:rsid w:val="00206AF9"/>
    <w:rsid w:val="00206F85"/>
    <w:rsid w:val="002074FC"/>
    <w:rsid w:val="0020770D"/>
    <w:rsid w:val="0021011E"/>
    <w:rsid w:val="002113CE"/>
    <w:rsid w:val="00211571"/>
    <w:rsid w:val="0021260B"/>
    <w:rsid w:val="00212965"/>
    <w:rsid w:val="0021373F"/>
    <w:rsid w:val="00213B91"/>
    <w:rsid w:val="002144B2"/>
    <w:rsid w:val="00214A22"/>
    <w:rsid w:val="0021569A"/>
    <w:rsid w:val="00215AC8"/>
    <w:rsid w:val="00215DC9"/>
    <w:rsid w:val="00215F29"/>
    <w:rsid w:val="00216BDD"/>
    <w:rsid w:val="00216E31"/>
    <w:rsid w:val="00216F31"/>
    <w:rsid w:val="00217123"/>
    <w:rsid w:val="002203F1"/>
    <w:rsid w:val="00220B1E"/>
    <w:rsid w:val="00220DE9"/>
    <w:rsid w:val="00221041"/>
    <w:rsid w:val="00221060"/>
    <w:rsid w:val="00221167"/>
    <w:rsid w:val="00221D2B"/>
    <w:rsid w:val="00222C9E"/>
    <w:rsid w:val="0022362D"/>
    <w:rsid w:val="0022373B"/>
    <w:rsid w:val="00223DEF"/>
    <w:rsid w:val="002248AF"/>
    <w:rsid w:val="00224D92"/>
    <w:rsid w:val="00224EEE"/>
    <w:rsid w:val="002250B2"/>
    <w:rsid w:val="0022540F"/>
    <w:rsid w:val="00225492"/>
    <w:rsid w:val="0022681B"/>
    <w:rsid w:val="002268C0"/>
    <w:rsid w:val="002274FF"/>
    <w:rsid w:val="00227CF3"/>
    <w:rsid w:val="002300A9"/>
    <w:rsid w:val="0023029A"/>
    <w:rsid w:val="002307A4"/>
    <w:rsid w:val="00230E65"/>
    <w:rsid w:val="00231312"/>
    <w:rsid w:val="00231355"/>
    <w:rsid w:val="0023199A"/>
    <w:rsid w:val="00233B1B"/>
    <w:rsid w:val="00234AEE"/>
    <w:rsid w:val="00234EB4"/>
    <w:rsid w:val="0023501F"/>
    <w:rsid w:val="00235313"/>
    <w:rsid w:val="00235A95"/>
    <w:rsid w:val="002361B0"/>
    <w:rsid w:val="00236392"/>
    <w:rsid w:val="00236874"/>
    <w:rsid w:val="00240115"/>
    <w:rsid w:val="00240E0E"/>
    <w:rsid w:val="00240F73"/>
    <w:rsid w:val="00242120"/>
    <w:rsid w:val="002422E1"/>
    <w:rsid w:val="00242B81"/>
    <w:rsid w:val="00242DF8"/>
    <w:rsid w:val="002433DC"/>
    <w:rsid w:val="00244C1D"/>
    <w:rsid w:val="00244C54"/>
    <w:rsid w:val="00244F21"/>
    <w:rsid w:val="0024595A"/>
    <w:rsid w:val="0024629B"/>
    <w:rsid w:val="0024745E"/>
    <w:rsid w:val="00247951"/>
    <w:rsid w:val="002500AD"/>
    <w:rsid w:val="002505FE"/>
    <w:rsid w:val="00251132"/>
    <w:rsid w:val="00251CB7"/>
    <w:rsid w:val="00251CF1"/>
    <w:rsid w:val="00252C39"/>
    <w:rsid w:val="00252DE1"/>
    <w:rsid w:val="00253064"/>
    <w:rsid w:val="00253108"/>
    <w:rsid w:val="00253DDB"/>
    <w:rsid w:val="002542D8"/>
    <w:rsid w:val="00254C2F"/>
    <w:rsid w:val="00254DE5"/>
    <w:rsid w:val="00254F4B"/>
    <w:rsid w:val="0025561F"/>
    <w:rsid w:val="00256759"/>
    <w:rsid w:val="00256AA5"/>
    <w:rsid w:val="00257F6F"/>
    <w:rsid w:val="00260723"/>
    <w:rsid w:val="00260A2E"/>
    <w:rsid w:val="002616D1"/>
    <w:rsid w:val="002620D6"/>
    <w:rsid w:val="002646F3"/>
    <w:rsid w:val="00266351"/>
    <w:rsid w:val="00266B33"/>
    <w:rsid w:val="00266F29"/>
    <w:rsid w:val="00267D96"/>
    <w:rsid w:val="002700F2"/>
    <w:rsid w:val="0027107E"/>
    <w:rsid w:val="00271C6F"/>
    <w:rsid w:val="002722D1"/>
    <w:rsid w:val="002740DF"/>
    <w:rsid w:val="00274C30"/>
    <w:rsid w:val="00274DF0"/>
    <w:rsid w:val="00274F81"/>
    <w:rsid w:val="002756B1"/>
    <w:rsid w:val="0027598E"/>
    <w:rsid w:val="00276DDA"/>
    <w:rsid w:val="00277364"/>
    <w:rsid w:val="00277F04"/>
    <w:rsid w:val="002802BA"/>
    <w:rsid w:val="002805EC"/>
    <w:rsid w:val="0028074A"/>
    <w:rsid w:val="00281134"/>
    <w:rsid w:val="002812D6"/>
    <w:rsid w:val="00282183"/>
    <w:rsid w:val="002821D6"/>
    <w:rsid w:val="0028324B"/>
    <w:rsid w:val="002834CC"/>
    <w:rsid w:val="00283D49"/>
    <w:rsid w:val="00284013"/>
    <w:rsid w:val="002844D1"/>
    <w:rsid w:val="00284919"/>
    <w:rsid w:val="00284FF6"/>
    <w:rsid w:val="00285885"/>
    <w:rsid w:val="00286723"/>
    <w:rsid w:val="00286D30"/>
    <w:rsid w:val="00287C4B"/>
    <w:rsid w:val="00287C62"/>
    <w:rsid w:val="00290691"/>
    <w:rsid w:val="00290EDF"/>
    <w:rsid w:val="00291F7B"/>
    <w:rsid w:val="002931A2"/>
    <w:rsid w:val="00294D6E"/>
    <w:rsid w:val="00294DCF"/>
    <w:rsid w:val="002953BD"/>
    <w:rsid w:val="00295B61"/>
    <w:rsid w:val="002961C6"/>
    <w:rsid w:val="0029677C"/>
    <w:rsid w:val="002A0363"/>
    <w:rsid w:val="002A097C"/>
    <w:rsid w:val="002A12F1"/>
    <w:rsid w:val="002A1564"/>
    <w:rsid w:val="002A19B8"/>
    <w:rsid w:val="002A2063"/>
    <w:rsid w:val="002A28B0"/>
    <w:rsid w:val="002A2D55"/>
    <w:rsid w:val="002A2F09"/>
    <w:rsid w:val="002A36CC"/>
    <w:rsid w:val="002A41E4"/>
    <w:rsid w:val="002A4592"/>
    <w:rsid w:val="002A499F"/>
    <w:rsid w:val="002A5690"/>
    <w:rsid w:val="002A7116"/>
    <w:rsid w:val="002A7A3E"/>
    <w:rsid w:val="002B07C3"/>
    <w:rsid w:val="002B0800"/>
    <w:rsid w:val="002B09A0"/>
    <w:rsid w:val="002B0F57"/>
    <w:rsid w:val="002B1088"/>
    <w:rsid w:val="002B14E1"/>
    <w:rsid w:val="002B1AEE"/>
    <w:rsid w:val="002B2983"/>
    <w:rsid w:val="002B338C"/>
    <w:rsid w:val="002B47B1"/>
    <w:rsid w:val="002B5381"/>
    <w:rsid w:val="002B5753"/>
    <w:rsid w:val="002B61AF"/>
    <w:rsid w:val="002B717E"/>
    <w:rsid w:val="002B7242"/>
    <w:rsid w:val="002B7804"/>
    <w:rsid w:val="002B7A03"/>
    <w:rsid w:val="002C00FC"/>
    <w:rsid w:val="002C0A09"/>
    <w:rsid w:val="002C0DA2"/>
    <w:rsid w:val="002C0E07"/>
    <w:rsid w:val="002C1D7F"/>
    <w:rsid w:val="002C50D9"/>
    <w:rsid w:val="002C55D6"/>
    <w:rsid w:val="002C637D"/>
    <w:rsid w:val="002C682C"/>
    <w:rsid w:val="002C6A23"/>
    <w:rsid w:val="002C6B06"/>
    <w:rsid w:val="002D09FF"/>
    <w:rsid w:val="002D0B46"/>
    <w:rsid w:val="002D163B"/>
    <w:rsid w:val="002D3A23"/>
    <w:rsid w:val="002D41AC"/>
    <w:rsid w:val="002D48BE"/>
    <w:rsid w:val="002D4F45"/>
    <w:rsid w:val="002D6376"/>
    <w:rsid w:val="002D661B"/>
    <w:rsid w:val="002D6620"/>
    <w:rsid w:val="002D6F1C"/>
    <w:rsid w:val="002D79B0"/>
    <w:rsid w:val="002D79F7"/>
    <w:rsid w:val="002D7AF9"/>
    <w:rsid w:val="002E03B0"/>
    <w:rsid w:val="002E06D5"/>
    <w:rsid w:val="002E0EAB"/>
    <w:rsid w:val="002E16EE"/>
    <w:rsid w:val="002E1E42"/>
    <w:rsid w:val="002E22CB"/>
    <w:rsid w:val="002E334A"/>
    <w:rsid w:val="002E37B5"/>
    <w:rsid w:val="002E3D7F"/>
    <w:rsid w:val="002E4C6C"/>
    <w:rsid w:val="002E50CE"/>
    <w:rsid w:val="002E529D"/>
    <w:rsid w:val="002E557E"/>
    <w:rsid w:val="002E55D7"/>
    <w:rsid w:val="002E5E2F"/>
    <w:rsid w:val="002E6075"/>
    <w:rsid w:val="002E6121"/>
    <w:rsid w:val="002E6332"/>
    <w:rsid w:val="002E69AD"/>
    <w:rsid w:val="002E6B9E"/>
    <w:rsid w:val="002E7C3D"/>
    <w:rsid w:val="002F0B81"/>
    <w:rsid w:val="002F2072"/>
    <w:rsid w:val="002F237B"/>
    <w:rsid w:val="002F2880"/>
    <w:rsid w:val="002F3DDC"/>
    <w:rsid w:val="002F4282"/>
    <w:rsid w:val="002F5213"/>
    <w:rsid w:val="002F542B"/>
    <w:rsid w:val="002F5459"/>
    <w:rsid w:val="002F5A29"/>
    <w:rsid w:val="002F652D"/>
    <w:rsid w:val="002F65E6"/>
    <w:rsid w:val="002F6E52"/>
    <w:rsid w:val="002F7ED2"/>
    <w:rsid w:val="003009FB"/>
    <w:rsid w:val="00300FEF"/>
    <w:rsid w:val="003018AE"/>
    <w:rsid w:val="00301F20"/>
    <w:rsid w:val="00302355"/>
    <w:rsid w:val="00302C77"/>
    <w:rsid w:val="00302E61"/>
    <w:rsid w:val="003031F6"/>
    <w:rsid w:val="00303622"/>
    <w:rsid w:val="00303664"/>
    <w:rsid w:val="003036AB"/>
    <w:rsid w:val="0030442D"/>
    <w:rsid w:val="00306018"/>
    <w:rsid w:val="00306028"/>
    <w:rsid w:val="003068BB"/>
    <w:rsid w:val="00306BE9"/>
    <w:rsid w:val="00307373"/>
    <w:rsid w:val="0030756E"/>
    <w:rsid w:val="00307BA0"/>
    <w:rsid w:val="00307C38"/>
    <w:rsid w:val="00310010"/>
    <w:rsid w:val="003109CD"/>
    <w:rsid w:val="00310A1B"/>
    <w:rsid w:val="00310CA2"/>
    <w:rsid w:val="00311386"/>
    <w:rsid w:val="003115CA"/>
    <w:rsid w:val="00311F4D"/>
    <w:rsid w:val="00313131"/>
    <w:rsid w:val="00313234"/>
    <w:rsid w:val="003147F2"/>
    <w:rsid w:val="0031504D"/>
    <w:rsid w:val="0031530A"/>
    <w:rsid w:val="003158DE"/>
    <w:rsid w:val="00316291"/>
    <w:rsid w:val="0031681E"/>
    <w:rsid w:val="00316868"/>
    <w:rsid w:val="00316C86"/>
    <w:rsid w:val="00316CDC"/>
    <w:rsid w:val="003202F9"/>
    <w:rsid w:val="00320A69"/>
    <w:rsid w:val="00320AA3"/>
    <w:rsid w:val="00320B47"/>
    <w:rsid w:val="00320D25"/>
    <w:rsid w:val="00320FE1"/>
    <w:rsid w:val="003211D7"/>
    <w:rsid w:val="0032127B"/>
    <w:rsid w:val="003213EB"/>
    <w:rsid w:val="003214B5"/>
    <w:rsid w:val="00321546"/>
    <w:rsid w:val="00321EE7"/>
    <w:rsid w:val="00322AD2"/>
    <w:rsid w:val="003237E5"/>
    <w:rsid w:val="00325185"/>
    <w:rsid w:val="00325664"/>
    <w:rsid w:val="0032572F"/>
    <w:rsid w:val="003259A9"/>
    <w:rsid w:val="0032630B"/>
    <w:rsid w:val="00326E60"/>
    <w:rsid w:val="00327A72"/>
    <w:rsid w:val="00330E1C"/>
    <w:rsid w:val="003310B6"/>
    <w:rsid w:val="00331CB2"/>
    <w:rsid w:val="003322BB"/>
    <w:rsid w:val="0033301F"/>
    <w:rsid w:val="003337D2"/>
    <w:rsid w:val="00333887"/>
    <w:rsid w:val="00333BA4"/>
    <w:rsid w:val="00334CD3"/>
    <w:rsid w:val="003352E6"/>
    <w:rsid w:val="00335464"/>
    <w:rsid w:val="003358C6"/>
    <w:rsid w:val="00336C54"/>
    <w:rsid w:val="00336ECF"/>
    <w:rsid w:val="003376A3"/>
    <w:rsid w:val="003401C3"/>
    <w:rsid w:val="00340C9E"/>
    <w:rsid w:val="00340D09"/>
    <w:rsid w:val="003427DE"/>
    <w:rsid w:val="0034289C"/>
    <w:rsid w:val="00344B87"/>
    <w:rsid w:val="00345340"/>
    <w:rsid w:val="00345687"/>
    <w:rsid w:val="003460F5"/>
    <w:rsid w:val="0034727E"/>
    <w:rsid w:val="00347A2A"/>
    <w:rsid w:val="00347DA7"/>
    <w:rsid w:val="00347E9B"/>
    <w:rsid w:val="00350153"/>
    <w:rsid w:val="00350E9A"/>
    <w:rsid w:val="00352BF9"/>
    <w:rsid w:val="00353F7F"/>
    <w:rsid w:val="00354CF6"/>
    <w:rsid w:val="00355139"/>
    <w:rsid w:val="00355844"/>
    <w:rsid w:val="003559BC"/>
    <w:rsid w:val="003559D3"/>
    <w:rsid w:val="00355C34"/>
    <w:rsid w:val="00356290"/>
    <w:rsid w:val="00356CF6"/>
    <w:rsid w:val="00357086"/>
    <w:rsid w:val="0036017C"/>
    <w:rsid w:val="003603E1"/>
    <w:rsid w:val="003609CD"/>
    <w:rsid w:val="0036193B"/>
    <w:rsid w:val="00361957"/>
    <w:rsid w:val="00362387"/>
    <w:rsid w:val="00362EEB"/>
    <w:rsid w:val="00362F79"/>
    <w:rsid w:val="00363019"/>
    <w:rsid w:val="00363050"/>
    <w:rsid w:val="00363167"/>
    <w:rsid w:val="003636B4"/>
    <w:rsid w:val="003638FF"/>
    <w:rsid w:val="00363EE6"/>
    <w:rsid w:val="00364621"/>
    <w:rsid w:val="00364649"/>
    <w:rsid w:val="003665FF"/>
    <w:rsid w:val="00366C1B"/>
    <w:rsid w:val="00366F35"/>
    <w:rsid w:val="00367176"/>
    <w:rsid w:val="003675E2"/>
    <w:rsid w:val="00367BA8"/>
    <w:rsid w:val="00367BFF"/>
    <w:rsid w:val="00367D42"/>
    <w:rsid w:val="00367FDE"/>
    <w:rsid w:val="00370B95"/>
    <w:rsid w:val="00370DB1"/>
    <w:rsid w:val="00370EE7"/>
    <w:rsid w:val="00371A44"/>
    <w:rsid w:val="00371CCD"/>
    <w:rsid w:val="00373CF7"/>
    <w:rsid w:val="00374A57"/>
    <w:rsid w:val="00374B23"/>
    <w:rsid w:val="00374F0E"/>
    <w:rsid w:val="003753DD"/>
    <w:rsid w:val="0037611A"/>
    <w:rsid w:val="003775E7"/>
    <w:rsid w:val="003778A1"/>
    <w:rsid w:val="00377A81"/>
    <w:rsid w:val="0038053C"/>
    <w:rsid w:val="00380A8A"/>
    <w:rsid w:val="00381A70"/>
    <w:rsid w:val="00381FA3"/>
    <w:rsid w:val="0038389B"/>
    <w:rsid w:val="00383C6F"/>
    <w:rsid w:val="0038520C"/>
    <w:rsid w:val="00385340"/>
    <w:rsid w:val="00385932"/>
    <w:rsid w:val="00385A7F"/>
    <w:rsid w:val="00385C9D"/>
    <w:rsid w:val="00385E67"/>
    <w:rsid w:val="00386A83"/>
    <w:rsid w:val="0038702E"/>
    <w:rsid w:val="0038770D"/>
    <w:rsid w:val="00387793"/>
    <w:rsid w:val="00390155"/>
    <w:rsid w:val="00390333"/>
    <w:rsid w:val="00391144"/>
    <w:rsid w:val="003924DA"/>
    <w:rsid w:val="003927F5"/>
    <w:rsid w:val="00392C8E"/>
    <w:rsid w:val="00393329"/>
    <w:rsid w:val="00393B0E"/>
    <w:rsid w:val="003947F5"/>
    <w:rsid w:val="00394A24"/>
    <w:rsid w:val="003957AC"/>
    <w:rsid w:val="00395CDD"/>
    <w:rsid w:val="00397514"/>
    <w:rsid w:val="0039752F"/>
    <w:rsid w:val="00397C03"/>
    <w:rsid w:val="003A03EC"/>
    <w:rsid w:val="003A08C2"/>
    <w:rsid w:val="003A129B"/>
    <w:rsid w:val="003A180A"/>
    <w:rsid w:val="003A23E7"/>
    <w:rsid w:val="003A2C80"/>
    <w:rsid w:val="003A2CDE"/>
    <w:rsid w:val="003A3591"/>
    <w:rsid w:val="003A4D37"/>
    <w:rsid w:val="003A6391"/>
    <w:rsid w:val="003A6D8D"/>
    <w:rsid w:val="003A79DE"/>
    <w:rsid w:val="003B1D28"/>
    <w:rsid w:val="003B271C"/>
    <w:rsid w:val="003B3CCB"/>
    <w:rsid w:val="003B494C"/>
    <w:rsid w:val="003B4A75"/>
    <w:rsid w:val="003B642B"/>
    <w:rsid w:val="003B6BA9"/>
    <w:rsid w:val="003B6BBE"/>
    <w:rsid w:val="003B7496"/>
    <w:rsid w:val="003B74AD"/>
    <w:rsid w:val="003B78E2"/>
    <w:rsid w:val="003C086B"/>
    <w:rsid w:val="003C0BF8"/>
    <w:rsid w:val="003C1578"/>
    <w:rsid w:val="003C1AC5"/>
    <w:rsid w:val="003C1F98"/>
    <w:rsid w:val="003C293A"/>
    <w:rsid w:val="003C2E6A"/>
    <w:rsid w:val="003C32A5"/>
    <w:rsid w:val="003C357A"/>
    <w:rsid w:val="003C39F0"/>
    <w:rsid w:val="003C4711"/>
    <w:rsid w:val="003C4800"/>
    <w:rsid w:val="003C5F84"/>
    <w:rsid w:val="003C724D"/>
    <w:rsid w:val="003C76B9"/>
    <w:rsid w:val="003C7EE0"/>
    <w:rsid w:val="003D02BA"/>
    <w:rsid w:val="003D02CB"/>
    <w:rsid w:val="003D0A59"/>
    <w:rsid w:val="003D0AD4"/>
    <w:rsid w:val="003D1837"/>
    <w:rsid w:val="003D1FCD"/>
    <w:rsid w:val="003D2101"/>
    <w:rsid w:val="003D2295"/>
    <w:rsid w:val="003D4093"/>
    <w:rsid w:val="003D552A"/>
    <w:rsid w:val="003D580A"/>
    <w:rsid w:val="003D5ABE"/>
    <w:rsid w:val="003D68D0"/>
    <w:rsid w:val="003E00BB"/>
    <w:rsid w:val="003E12D5"/>
    <w:rsid w:val="003E19ED"/>
    <w:rsid w:val="003E1ABE"/>
    <w:rsid w:val="003E1B2E"/>
    <w:rsid w:val="003E332E"/>
    <w:rsid w:val="003E4A57"/>
    <w:rsid w:val="003E6553"/>
    <w:rsid w:val="003E6BDD"/>
    <w:rsid w:val="003E7084"/>
    <w:rsid w:val="003E78E2"/>
    <w:rsid w:val="003F0410"/>
    <w:rsid w:val="003F1FA2"/>
    <w:rsid w:val="003F3212"/>
    <w:rsid w:val="003F3304"/>
    <w:rsid w:val="003F3EAE"/>
    <w:rsid w:val="003F4010"/>
    <w:rsid w:val="003F4736"/>
    <w:rsid w:val="003F4864"/>
    <w:rsid w:val="003F58E3"/>
    <w:rsid w:val="003F5B4B"/>
    <w:rsid w:val="003F650E"/>
    <w:rsid w:val="003F6B91"/>
    <w:rsid w:val="003F7BF3"/>
    <w:rsid w:val="00400032"/>
    <w:rsid w:val="00400FD3"/>
    <w:rsid w:val="004024D8"/>
    <w:rsid w:val="004031E1"/>
    <w:rsid w:val="0040349D"/>
    <w:rsid w:val="004040E7"/>
    <w:rsid w:val="00404C38"/>
    <w:rsid w:val="00404CB7"/>
    <w:rsid w:val="00405FD3"/>
    <w:rsid w:val="00406854"/>
    <w:rsid w:val="00407424"/>
    <w:rsid w:val="00407A89"/>
    <w:rsid w:val="00407B10"/>
    <w:rsid w:val="00407F05"/>
    <w:rsid w:val="00407FBD"/>
    <w:rsid w:val="0041082C"/>
    <w:rsid w:val="00411E1F"/>
    <w:rsid w:val="00412101"/>
    <w:rsid w:val="0041221A"/>
    <w:rsid w:val="004129DB"/>
    <w:rsid w:val="004132B8"/>
    <w:rsid w:val="00413AD9"/>
    <w:rsid w:val="004142E4"/>
    <w:rsid w:val="0041471F"/>
    <w:rsid w:val="00415491"/>
    <w:rsid w:val="004176A0"/>
    <w:rsid w:val="0041784B"/>
    <w:rsid w:val="0041793D"/>
    <w:rsid w:val="00420316"/>
    <w:rsid w:val="0042103A"/>
    <w:rsid w:val="0042182F"/>
    <w:rsid w:val="00421DE9"/>
    <w:rsid w:val="00422FFF"/>
    <w:rsid w:val="00423E29"/>
    <w:rsid w:val="004243C8"/>
    <w:rsid w:val="00424D09"/>
    <w:rsid w:val="00424DD4"/>
    <w:rsid w:val="0042526D"/>
    <w:rsid w:val="004262E5"/>
    <w:rsid w:val="00426A45"/>
    <w:rsid w:val="004270B4"/>
    <w:rsid w:val="0042713A"/>
    <w:rsid w:val="004278FF"/>
    <w:rsid w:val="00427A91"/>
    <w:rsid w:val="004301DF"/>
    <w:rsid w:val="004305EA"/>
    <w:rsid w:val="00431100"/>
    <w:rsid w:val="0043140A"/>
    <w:rsid w:val="00432222"/>
    <w:rsid w:val="00432324"/>
    <w:rsid w:val="00432B48"/>
    <w:rsid w:val="004336EA"/>
    <w:rsid w:val="00434456"/>
    <w:rsid w:val="00434E51"/>
    <w:rsid w:val="00435DF2"/>
    <w:rsid w:val="00436618"/>
    <w:rsid w:val="004369D4"/>
    <w:rsid w:val="00436B27"/>
    <w:rsid w:val="0043723F"/>
    <w:rsid w:val="00437413"/>
    <w:rsid w:val="00437F2A"/>
    <w:rsid w:val="004404E2"/>
    <w:rsid w:val="004413D9"/>
    <w:rsid w:val="00441635"/>
    <w:rsid w:val="0044330A"/>
    <w:rsid w:val="004434AF"/>
    <w:rsid w:val="004436EE"/>
    <w:rsid w:val="00443C4C"/>
    <w:rsid w:val="004446A1"/>
    <w:rsid w:val="0044515D"/>
    <w:rsid w:val="0044588A"/>
    <w:rsid w:val="00445AED"/>
    <w:rsid w:val="00446171"/>
    <w:rsid w:val="00446E0E"/>
    <w:rsid w:val="00450B67"/>
    <w:rsid w:val="0045121D"/>
    <w:rsid w:val="004513A1"/>
    <w:rsid w:val="0045193A"/>
    <w:rsid w:val="00451D14"/>
    <w:rsid w:val="004521A4"/>
    <w:rsid w:val="00453D23"/>
    <w:rsid w:val="004541BD"/>
    <w:rsid w:val="00455524"/>
    <w:rsid w:val="00455F28"/>
    <w:rsid w:val="004574C7"/>
    <w:rsid w:val="0046135C"/>
    <w:rsid w:val="00461940"/>
    <w:rsid w:val="004621E6"/>
    <w:rsid w:val="0046270D"/>
    <w:rsid w:val="004627AE"/>
    <w:rsid w:val="00462951"/>
    <w:rsid w:val="00462C2B"/>
    <w:rsid w:val="0046323B"/>
    <w:rsid w:val="00463AFA"/>
    <w:rsid w:val="00464389"/>
    <w:rsid w:val="004646AE"/>
    <w:rsid w:val="00464933"/>
    <w:rsid w:val="00464B4D"/>
    <w:rsid w:val="00465318"/>
    <w:rsid w:val="0046647B"/>
    <w:rsid w:val="00466589"/>
    <w:rsid w:val="00467C75"/>
    <w:rsid w:val="00467DAB"/>
    <w:rsid w:val="00470308"/>
    <w:rsid w:val="00470743"/>
    <w:rsid w:val="00470971"/>
    <w:rsid w:val="00471757"/>
    <w:rsid w:val="00471F76"/>
    <w:rsid w:val="00472567"/>
    <w:rsid w:val="00472C77"/>
    <w:rsid w:val="00473942"/>
    <w:rsid w:val="00473A0B"/>
    <w:rsid w:val="004741BD"/>
    <w:rsid w:val="00474574"/>
    <w:rsid w:val="00474A21"/>
    <w:rsid w:val="00474C67"/>
    <w:rsid w:val="0047506E"/>
    <w:rsid w:val="004751BD"/>
    <w:rsid w:val="00475CD8"/>
    <w:rsid w:val="00475DBB"/>
    <w:rsid w:val="00475EDD"/>
    <w:rsid w:val="00476103"/>
    <w:rsid w:val="00476323"/>
    <w:rsid w:val="0047778E"/>
    <w:rsid w:val="0047799F"/>
    <w:rsid w:val="00477F9C"/>
    <w:rsid w:val="00477FBF"/>
    <w:rsid w:val="00480430"/>
    <w:rsid w:val="004806BB"/>
    <w:rsid w:val="004808AB"/>
    <w:rsid w:val="0048127F"/>
    <w:rsid w:val="0048198A"/>
    <w:rsid w:val="00482586"/>
    <w:rsid w:val="00484010"/>
    <w:rsid w:val="004844E9"/>
    <w:rsid w:val="00484BEF"/>
    <w:rsid w:val="00484FD5"/>
    <w:rsid w:val="004857B3"/>
    <w:rsid w:val="004861F2"/>
    <w:rsid w:val="00487555"/>
    <w:rsid w:val="00491156"/>
    <w:rsid w:val="00491B5C"/>
    <w:rsid w:val="00491D95"/>
    <w:rsid w:val="004925F5"/>
    <w:rsid w:val="00492E47"/>
    <w:rsid w:val="004943BE"/>
    <w:rsid w:val="00494482"/>
    <w:rsid w:val="00496399"/>
    <w:rsid w:val="0049686D"/>
    <w:rsid w:val="00496963"/>
    <w:rsid w:val="004969F0"/>
    <w:rsid w:val="00496BF8"/>
    <w:rsid w:val="00497275"/>
    <w:rsid w:val="0049774C"/>
    <w:rsid w:val="0049776C"/>
    <w:rsid w:val="004A0031"/>
    <w:rsid w:val="004A0B10"/>
    <w:rsid w:val="004A0C90"/>
    <w:rsid w:val="004A146F"/>
    <w:rsid w:val="004A251B"/>
    <w:rsid w:val="004A2561"/>
    <w:rsid w:val="004A35E8"/>
    <w:rsid w:val="004A5216"/>
    <w:rsid w:val="004A636E"/>
    <w:rsid w:val="004A646A"/>
    <w:rsid w:val="004A6B67"/>
    <w:rsid w:val="004A6BC0"/>
    <w:rsid w:val="004A736B"/>
    <w:rsid w:val="004B0109"/>
    <w:rsid w:val="004B236A"/>
    <w:rsid w:val="004B323C"/>
    <w:rsid w:val="004B3296"/>
    <w:rsid w:val="004B4686"/>
    <w:rsid w:val="004B48A3"/>
    <w:rsid w:val="004B49F0"/>
    <w:rsid w:val="004B4AF5"/>
    <w:rsid w:val="004B60AD"/>
    <w:rsid w:val="004B6195"/>
    <w:rsid w:val="004B6CBA"/>
    <w:rsid w:val="004B6EFD"/>
    <w:rsid w:val="004B784F"/>
    <w:rsid w:val="004B7B8A"/>
    <w:rsid w:val="004B7DB5"/>
    <w:rsid w:val="004B7F48"/>
    <w:rsid w:val="004C0D39"/>
    <w:rsid w:val="004C113C"/>
    <w:rsid w:val="004C1262"/>
    <w:rsid w:val="004C2106"/>
    <w:rsid w:val="004C23F8"/>
    <w:rsid w:val="004C2472"/>
    <w:rsid w:val="004C2E28"/>
    <w:rsid w:val="004C374E"/>
    <w:rsid w:val="004C3A44"/>
    <w:rsid w:val="004C3FFA"/>
    <w:rsid w:val="004C4D1E"/>
    <w:rsid w:val="004C6777"/>
    <w:rsid w:val="004C6B34"/>
    <w:rsid w:val="004C6BDF"/>
    <w:rsid w:val="004C6D52"/>
    <w:rsid w:val="004C758C"/>
    <w:rsid w:val="004C781D"/>
    <w:rsid w:val="004C7D2A"/>
    <w:rsid w:val="004C7E27"/>
    <w:rsid w:val="004D0143"/>
    <w:rsid w:val="004D0414"/>
    <w:rsid w:val="004D0605"/>
    <w:rsid w:val="004D0BD4"/>
    <w:rsid w:val="004D0D22"/>
    <w:rsid w:val="004D1A38"/>
    <w:rsid w:val="004D2494"/>
    <w:rsid w:val="004D2E7E"/>
    <w:rsid w:val="004D3553"/>
    <w:rsid w:val="004D4308"/>
    <w:rsid w:val="004D5C87"/>
    <w:rsid w:val="004D5DB7"/>
    <w:rsid w:val="004D5DEC"/>
    <w:rsid w:val="004D618D"/>
    <w:rsid w:val="004D6347"/>
    <w:rsid w:val="004D7B6D"/>
    <w:rsid w:val="004E0E2A"/>
    <w:rsid w:val="004E1869"/>
    <w:rsid w:val="004E18EA"/>
    <w:rsid w:val="004E235F"/>
    <w:rsid w:val="004E26D8"/>
    <w:rsid w:val="004E2801"/>
    <w:rsid w:val="004E2E3C"/>
    <w:rsid w:val="004E2F6A"/>
    <w:rsid w:val="004E3788"/>
    <w:rsid w:val="004E3F3E"/>
    <w:rsid w:val="004E4AD3"/>
    <w:rsid w:val="004E4D8B"/>
    <w:rsid w:val="004E4F8C"/>
    <w:rsid w:val="004E5DCB"/>
    <w:rsid w:val="004E6831"/>
    <w:rsid w:val="004E7571"/>
    <w:rsid w:val="004F0E17"/>
    <w:rsid w:val="004F16C3"/>
    <w:rsid w:val="004F2BCD"/>
    <w:rsid w:val="004F2D2A"/>
    <w:rsid w:val="004F31D4"/>
    <w:rsid w:val="004F387B"/>
    <w:rsid w:val="004F4429"/>
    <w:rsid w:val="004F451A"/>
    <w:rsid w:val="004F468D"/>
    <w:rsid w:val="004F5065"/>
    <w:rsid w:val="004F54DA"/>
    <w:rsid w:val="004F5918"/>
    <w:rsid w:val="004F66B6"/>
    <w:rsid w:val="00500554"/>
    <w:rsid w:val="00500753"/>
    <w:rsid w:val="005014FE"/>
    <w:rsid w:val="00501842"/>
    <w:rsid w:val="0050188A"/>
    <w:rsid w:val="00501C2F"/>
    <w:rsid w:val="00502328"/>
    <w:rsid w:val="00503093"/>
    <w:rsid w:val="005035EB"/>
    <w:rsid w:val="005035FE"/>
    <w:rsid w:val="0050423A"/>
    <w:rsid w:val="00504360"/>
    <w:rsid w:val="00505593"/>
    <w:rsid w:val="005056B2"/>
    <w:rsid w:val="005067AE"/>
    <w:rsid w:val="00506AB7"/>
    <w:rsid w:val="005075AF"/>
    <w:rsid w:val="00510543"/>
    <w:rsid w:val="005118A5"/>
    <w:rsid w:val="00511DBB"/>
    <w:rsid w:val="00512EDB"/>
    <w:rsid w:val="00513351"/>
    <w:rsid w:val="00514623"/>
    <w:rsid w:val="00514810"/>
    <w:rsid w:val="00515DF5"/>
    <w:rsid w:val="00516DA1"/>
    <w:rsid w:val="005174E6"/>
    <w:rsid w:val="005178B5"/>
    <w:rsid w:val="00520640"/>
    <w:rsid w:val="00520EE2"/>
    <w:rsid w:val="00523295"/>
    <w:rsid w:val="005239B5"/>
    <w:rsid w:val="005248F1"/>
    <w:rsid w:val="00524984"/>
    <w:rsid w:val="00524C04"/>
    <w:rsid w:val="00525303"/>
    <w:rsid w:val="00525AB4"/>
    <w:rsid w:val="00525E3B"/>
    <w:rsid w:val="00525E90"/>
    <w:rsid w:val="00526471"/>
    <w:rsid w:val="005268F6"/>
    <w:rsid w:val="0052771D"/>
    <w:rsid w:val="005303A7"/>
    <w:rsid w:val="00530741"/>
    <w:rsid w:val="00531429"/>
    <w:rsid w:val="00531B92"/>
    <w:rsid w:val="00531FA3"/>
    <w:rsid w:val="00532126"/>
    <w:rsid w:val="00532C53"/>
    <w:rsid w:val="0053308E"/>
    <w:rsid w:val="00533533"/>
    <w:rsid w:val="005339A8"/>
    <w:rsid w:val="005341E5"/>
    <w:rsid w:val="00534EBB"/>
    <w:rsid w:val="00534FB9"/>
    <w:rsid w:val="005357F6"/>
    <w:rsid w:val="005367FA"/>
    <w:rsid w:val="00537394"/>
    <w:rsid w:val="00537B39"/>
    <w:rsid w:val="0054035B"/>
    <w:rsid w:val="005408A8"/>
    <w:rsid w:val="005409DB"/>
    <w:rsid w:val="00540D8A"/>
    <w:rsid w:val="00540DB3"/>
    <w:rsid w:val="00540EDD"/>
    <w:rsid w:val="0054191B"/>
    <w:rsid w:val="00541BAD"/>
    <w:rsid w:val="00543550"/>
    <w:rsid w:val="00543AA5"/>
    <w:rsid w:val="00543BD6"/>
    <w:rsid w:val="00544096"/>
    <w:rsid w:val="0054471B"/>
    <w:rsid w:val="00544C24"/>
    <w:rsid w:val="005453F5"/>
    <w:rsid w:val="0054592E"/>
    <w:rsid w:val="00545CD5"/>
    <w:rsid w:val="00545F22"/>
    <w:rsid w:val="00546A6F"/>
    <w:rsid w:val="00546B4B"/>
    <w:rsid w:val="0054735B"/>
    <w:rsid w:val="00550824"/>
    <w:rsid w:val="00552FC0"/>
    <w:rsid w:val="00553930"/>
    <w:rsid w:val="00553AED"/>
    <w:rsid w:val="005553AF"/>
    <w:rsid w:val="0055694A"/>
    <w:rsid w:val="00557064"/>
    <w:rsid w:val="0055740C"/>
    <w:rsid w:val="00557C22"/>
    <w:rsid w:val="00560140"/>
    <w:rsid w:val="005601E4"/>
    <w:rsid w:val="00560BE3"/>
    <w:rsid w:val="00560EC3"/>
    <w:rsid w:val="00560EFF"/>
    <w:rsid w:val="00560FD3"/>
    <w:rsid w:val="00561196"/>
    <w:rsid w:val="005619B9"/>
    <w:rsid w:val="00561B29"/>
    <w:rsid w:val="00561BB4"/>
    <w:rsid w:val="0056262B"/>
    <w:rsid w:val="00562C6C"/>
    <w:rsid w:val="00562F03"/>
    <w:rsid w:val="005634D5"/>
    <w:rsid w:val="005636F4"/>
    <w:rsid w:val="00563978"/>
    <w:rsid w:val="00563B52"/>
    <w:rsid w:val="00563FEC"/>
    <w:rsid w:val="00564073"/>
    <w:rsid w:val="0056415C"/>
    <w:rsid w:val="00564AFE"/>
    <w:rsid w:val="00564F6E"/>
    <w:rsid w:val="0056689D"/>
    <w:rsid w:val="00566E0D"/>
    <w:rsid w:val="005677E6"/>
    <w:rsid w:val="005678BD"/>
    <w:rsid w:val="00567BC5"/>
    <w:rsid w:val="00567EC0"/>
    <w:rsid w:val="00570D45"/>
    <w:rsid w:val="00572525"/>
    <w:rsid w:val="005726C7"/>
    <w:rsid w:val="00572AC7"/>
    <w:rsid w:val="00572BD7"/>
    <w:rsid w:val="005731A8"/>
    <w:rsid w:val="00573E5C"/>
    <w:rsid w:val="0057446B"/>
    <w:rsid w:val="0057466E"/>
    <w:rsid w:val="00575421"/>
    <w:rsid w:val="005758C2"/>
    <w:rsid w:val="005772AA"/>
    <w:rsid w:val="00577C06"/>
    <w:rsid w:val="00580211"/>
    <w:rsid w:val="005802DA"/>
    <w:rsid w:val="0058127E"/>
    <w:rsid w:val="005821D9"/>
    <w:rsid w:val="00582697"/>
    <w:rsid w:val="00582CF7"/>
    <w:rsid w:val="00583467"/>
    <w:rsid w:val="00583576"/>
    <w:rsid w:val="0058551A"/>
    <w:rsid w:val="00585E99"/>
    <w:rsid w:val="005860E6"/>
    <w:rsid w:val="00586309"/>
    <w:rsid w:val="00587401"/>
    <w:rsid w:val="005879D7"/>
    <w:rsid w:val="00590374"/>
    <w:rsid w:val="005919E7"/>
    <w:rsid w:val="00592183"/>
    <w:rsid w:val="00592198"/>
    <w:rsid w:val="005922FC"/>
    <w:rsid w:val="00592327"/>
    <w:rsid w:val="00594433"/>
    <w:rsid w:val="00594820"/>
    <w:rsid w:val="0059499E"/>
    <w:rsid w:val="005951D9"/>
    <w:rsid w:val="0059578D"/>
    <w:rsid w:val="00595AF1"/>
    <w:rsid w:val="00596F41"/>
    <w:rsid w:val="00597549"/>
    <w:rsid w:val="005A0BCD"/>
    <w:rsid w:val="005A0D9D"/>
    <w:rsid w:val="005A0E72"/>
    <w:rsid w:val="005A106F"/>
    <w:rsid w:val="005A1CBA"/>
    <w:rsid w:val="005A2321"/>
    <w:rsid w:val="005A2EA3"/>
    <w:rsid w:val="005A320E"/>
    <w:rsid w:val="005A485F"/>
    <w:rsid w:val="005A4D95"/>
    <w:rsid w:val="005A4E6A"/>
    <w:rsid w:val="005A517E"/>
    <w:rsid w:val="005A51FB"/>
    <w:rsid w:val="005A52FC"/>
    <w:rsid w:val="005A647D"/>
    <w:rsid w:val="005A68FC"/>
    <w:rsid w:val="005A70AA"/>
    <w:rsid w:val="005A77B5"/>
    <w:rsid w:val="005A7A6D"/>
    <w:rsid w:val="005A7CB4"/>
    <w:rsid w:val="005B0238"/>
    <w:rsid w:val="005B0A93"/>
    <w:rsid w:val="005B0B60"/>
    <w:rsid w:val="005B1A30"/>
    <w:rsid w:val="005B1CE2"/>
    <w:rsid w:val="005B2997"/>
    <w:rsid w:val="005B29C5"/>
    <w:rsid w:val="005B341A"/>
    <w:rsid w:val="005B3BE5"/>
    <w:rsid w:val="005B3D29"/>
    <w:rsid w:val="005B3F9E"/>
    <w:rsid w:val="005B492A"/>
    <w:rsid w:val="005B5AB0"/>
    <w:rsid w:val="005B607D"/>
    <w:rsid w:val="005B6D62"/>
    <w:rsid w:val="005B7F19"/>
    <w:rsid w:val="005C0208"/>
    <w:rsid w:val="005C06DA"/>
    <w:rsid w:val="005C0CFC"/>
    <w:rsid w:val="005C0F58"/>
    <w:rsid w:val="005C178B"/>
    <w:rsid w:val="005C20C6"/>
    <w:rsid w:val="005C2C43"/>
    <w:rsid w:val="005C322B"/>
    <w:rsid w:val="005C44D4"/>
    <w:rsid w:val="005C4DA4"/>
    <w:rsid w:val="005C54AD"/>
    <w:rsid w:val="005C60A3"/>
    <w:rsid w:val="005C648C"/>
    <w:rsid w:val="005C6511"/>
    <w:rsid w:val="005C67AD"/>
    <w:rsid w:val="005C6DDF"/>
    <w:rsid w:val="005C6EE1"/>
    <w:rsid w:val="005C70A3"/>
    <w:rsid w:val="005C7392"/>
    <w:rsid w:val="005C7EE2"/>
    <w:rsid w:val="005D0897"/>
    <w:rsid w:val="005D1244"/>
    <w:rsid w:val="005D1A59"/>
    <w:rsid w:val="005D1BA9"/>
    <w:rsid w:val="005D23E6"/>
    <w:rsid w:val="005D2C81"/>
    <w:rsid w:val="005D3889"/>
    <w:rsid w:val="005D389B"/>
    <w:rsid w:val="005D3C40"/>
    <w:rsid w:val="005D413E"/>
    <w:rsid w:val="005D45CA"/>
    <w:rsid w:val="005D5212"/>
    <w:rsid w:val="005D5299"/>
    <w:rsid w:val="005D566D"/>
    <w:rsid w:val="005D5FCF"/>
    <w:rsid w:val="005D6207"/>
    <w:rsid w:val="005D62A2"/>
    <w:rsid w:val="005D64AC"/>
    <w:rsid w:val="005D7104"/>
    <w:rsid w:val="005D7243"/>
    <w:rsid w:val="005D7A40"/>
    <w:rsid w:val="005E03BB"/>
    <w:rsid w:val="005E15FF"/>
    <w:rsid w:val="005E20C8"/>
    <w:rsid w:val="005E20F1"/>
    <w:rsid w:val="005E26E9"/>
    <w:rsid w:val="005E3BE4"/>
    <w:rsid w:val="005E45A8"/>
    <w:rsid w:val="005E53E1"/>
    <w:rsid w:val="005E54EF"/>
    <w:rsid w:val="005E6D32"/>
    <w:rsid w:val="005E7E75"/>
    <w:rsid w:val="005F0FE3"/>
    <w:rsid w:val="005F134F"/>
    <w:rsid w:val="005F1603"/>
    <w:rsid w:val="005F1983"/>
    <w:rsid w:val="005F2000"/>
    <w:rsid w:val="005F21B2"/>
    <w:rsid w:val="005F304C"/>
    <w:rsid w:val="005F3369"/>
    <w:rsid w:val="005F3A6F"/>
    <w:rsid w:val="005F4081"/>
    <w:rsid w:val="005F5FCD"/>
    <w:rsid w:val="005F7196"/>
    <w:rsid w:val="005F7790"/>
    <w:rsid w:val="005F7BD5"/>
    <w:rsid w:val="005F7CCA"/>
    <w:rsid w:val="005F7E06"/>
    <w:rsid w:val="005F7F54"/>
    <w:rsid w:val="0060029A"/>
    <w:rsid w:val="00601027"/>
    <w:rsid w:val="006014A3"/>
    <w:rsid w:val="00601D10"/>
    <w:rsid w:val="00601E0E"/>
    <w:rsid w:val="006022C5"/>
    <w:rsid w:val="00602761"/>
    <w:rsid w:val="00602912"/>
    <w:rsid w:val="00603915"/>
    <w:rsid w:val="006039AA"/>
    <w:rsid w:val="0060528E"/>
    <w:rsid w:val="00605553"/>
    <w:rsid w:val="006055CF"/>
    <w:rsid w:val="00605A0A"/>
    <w:rsid w:val="006067AB"/>
    <w:rsid w:val="006072B1"/>
    <w:rsid w:val="00607506"/>
    <w:rsid w:val="00607F85"/>
    <w:rsid w:val="00610112"/>
    <w:rsid w:val="006107A6"/>
    <w:rsid w:val="00610913"/>
    <w:rsid w:val="00611197"/>
    <w:rsid w:val="00611472"/>
    <w:rsid w:val="00612790"/>
    <w:rsid w:val="00613D20"/>
    <w:rsid w:val="00614A1A"/>
    <w:rsid w:val="00614ED0"/>
    <w:rsid w:val="006156D8"/>
    <w:rsid w:val="006162C2"/>
    <w:rsid w:val="006163A0"/>
    <w:rsid w:val="0061647C"/>
    <w:rsid w:val="00616EF9"/>
    <w:rsid w:val="00617402"/>
    <w:rsid w:val="00620095"/>
    <w:rsid w:val="0062090A"/>
    <w:rsid w:val="00620F60"/>
    <w:rsid w:val="006212AB"/>
    <w:rsid w:val="00622041"/>
    <w:rsid w:val="006227F5"/>
    <w:rsid w:val="006232EE"/>
    <w:rsid w:val="00623926"/>
    <w:rsid w:val="00624294"/>
    <w:rsid w:val="006248EE"/>
    <w:rsid w:val="00624B01"/>
    <w:rsid w:val="00624F31"/>
    <w:rsid w:val="0062565F"/>
    <w:rsid w:val="0062572A"/>
    <w:rsid w:val="00625CBA"/>
    <w:rsid w:val="0062704B"/>
    <w:rsid w:val="006271B2"/>
    <w:rsid w:val="006271E2"/>
    <w:rsid w:val="00627F3E"/>
    <w:rsid w:val="006303EA"/>
    <w:rsid w:val="0063079C"/>
    <w:rsid w:val="00630929"/>
    <w:rsid w:val="00630B87"/>
    <w:rsid w:val="00630CD2"/>
    <w:rsid w:val="0063116C"/>
    <w:rsid w:val="0063195D"/>
    <w:rsid w:val="00631C40"/>
    <w:rsid w:val="006323D6"/>
    <w:rsid w:val="00632883"/>
    <w:rsid w:val="00632FD7"/>
    <w:rsid w:val="006339F7"/>
    <w:rsid w:val="00634D7A"/>
    <w:rsid w:val="0063539D"/>
    <w:rsid w:val="0063606F"/>
    <w:rsid w:val="006361E0"/>
    <w:rsid w:val="006365C9"/>
    <w:rsid w:val="00636F9D"/>
    <w:rsid w:val="0063754E"/>
    <w:rsid w:val="0064000A"/>
    <w:rsid w:val="00641026"/>
    <w:rsid w:val="0064109A"/>
    <w:rsid w:val="006413A1"/>
    <w:rsid w:val="0064215C"/>
    <w:rsid w:val="00642546"/>
    <w:rsid w:val="0064260B"/>
    <w:rsid w:val="00643FE0"/>
    <w:rsid w:val="0064480B"/>
    <w:rsid w:val="00644EFA"/>
    <w:rsid w:val="00645AAF"/>
    <w:rsid w:val="006462B9"/>
    <w:rsid w:val="00646786"/>
    <w:rsid w:val="006474A9"/>
    <w:rsid w:val="006475BB"/>
    <w:rsid w:val="00647A1A"/>
    <w:rsid w:val="00647FE6"/>
    <w:rsid w:val="006501D9"/>
    <w:rsid w:val="00650C43"/>
    <w:rsid w:val="00652459"/>
    <w:rsid w:val="00652487"/>
    <w:rsid w:val="006524D1"/>
    <w:rsid w:val="0065258B"/>
    <w:rsid w:val="006528DB"/>
    <w:rsid w:val="006534EA"/>
    <w:rsid w:val="006535DF"/>
    <w:rsid w:val="0065431D"/>
    <w:rsid w:val="006557B2"/>
    <w:rsid w:val="006558EF"/>
    <w:rsid w:val="0065649C"/>
    <w:rsid w:val="006568E6"/>
    <w:rsid w:val="00656E88"/>
    <w:rsid w:val="006570CE"/>
    <w:rsid w:val="00657FF8"/>
    <w:rsid w:val="006605CF"/>
    <w:rsid w:val="006605D4"/>
    <w:rsid w:val="00660997"/>
    <w:rsid w:val="0066125E"/>
    <w:rsid w:val="00661BDA"/>
    <w:rsid w:val="00662A1D"/>
    <w:rsid w:val="00662B17"/>
    <w:rsid w:val="00662C96"/>
    <w:rsid w:val="00663390"/>
    <w:rsid w:val="00663AC0"/>
    <w:rsid w:val="00664930"/>
    <w:rsid w:val="00667593"/>
    <w:rsid w:val="00667B83"/>
    <w:rsid w:val="006705CC"/>
    <w:rsid w:val="00670FA4"/>
    <w:rsid w:val="00671020"/>
    <w:rsid w:val="00671062"/>
    <w:rsid w:val="00671991"/>
    <w:rsid w:val="00671C80"/>
    <w:rsid w:val="00671E2B"/>
    <w:rsid w:val="006724DB"/>
    <w:rsid w:val="00672D07"/>
    <w:rsid w:val="0067307E"/>
    <w:rsid w:val="00673E44"/>
    <w:rsid w:val="00673F9E"/>
    <w:rsid w:val="00674DD9"/>
    <w:rsid w:val="00675435"/>
    <w:rsid w:val="006761CC"/>
    <w:rsid w:val="006764E9"/>
    <w:rsid w:val="00676DA4"/>
    <w:rsid w:val="00676F9A"/>
    <w:rsid w:val="00677B6D"/>
    <w:rsid w:val="006800AF"/>
    <w:rsid w:val="006814B4"/>
    <w:rsid w:val="00681ACB"/>
    <w:rsid w:val="006820ED"/>
    <w:rsid w:val="0068256B"/>
    <w:rsid w:val="0068278A"/>
    <w:rsid w:val="00683960"/>
    <w:rsid w:val="006844EA"/>
    <w:rsid w:val="00684886"/>
    <w:rsid w:val="00684956"/>
    <w:rsid w:val="006853C5"/>
    <w:rsid w:val="00685AC5"/>
    <w:rsid w:val="00686D83"/>
    <w:rsid w:val="00687050"/>
    <w:rsid w:val="00690E12"/>
    <w:rsid w:val="00690EDD"/>
    <w:rsid w:val="006913B2"/>
    <w:rsid w:val="006928B3"/>
    <w:rsid w:val="00692B46"/>
    <w:rsid w:val="006937E8"/>
    <w:rsid w:val="00693C7D"/>
    <w:rsid w:val="00693EAE"/>
    <w:rsid w:val="00694D48"/>
    <w:rsid w:val="00695049"/>
    <w:rsid w:val="006953AD"/>
    <w:rsid w:val="006959BB"/>
    <w:rsid w:val="0069647A"/>
    <w:rsid w:val="00696994"/>
    <w:rsid w:val="00696DE5"/>
    <w:rsid w:val="006972BB"/>
    <w:rsid w:val="0069755E"/>
    <w:rsid w:val="006A0A34"/>
    <w:rsid w:val="006A0CD6"/>
    <w:rsid w:val="006A1406"/>
    <w:rsid w:val="006A153A"/>
    <w:rsid w:val="006A16EC"/>
    <w:rsid w:val="006A174B"/>
    <w:rsid w:val="006A1F6D"/>
    <w:rsid w:val="006A2634"/>
    <w:rsid w:val="006A2AE6"/>
    <w:rsid w:val="006A2D86"/>
    <w:rsid w:val="006A4503"/>
    <w:rsid w:val="006A4605"/>
    <w:rsid w:val="006A4F2F"/>
    <w:rsid w:val="006A50C9"/>
    <w:rsid w:val="006A540A"/>
    <w:rsid w:val="006A5435"/>
    <w:rsid w:val="006A5B67"/>
    <w:rsid w:val="006A5C75"/>
    <w:rsid w:val="006A62F3"/>
    <w:rsid w:val="006A6935"/>
    <w:rsid w:val="006A6E92"/>
    <w:rsid w:val="006B0285"/>
    <w:rsid w:val="006B0339"/>
    <w:rsid w:val="006B03D3"/>
    <w:rsid w:val="006B11E5"/>
    <w:rsid w:val="006B2831"/>
    <w:rsid w:val="006B39B3"/>
    <w:rsid w:val="006B43EC"/>
    <w:rsid w:val="006B4E4F"/>
    <w:rsid w:val="006B4F96"/>
    <w:rsid w:val="006B51A0"/>
    <w:rsid w:val="006B56B1"/>
    <w:rsid w:val="006B670E"/>
    <w:rsid w:val="006B67F2"/>
    <w:rsid w:val="006B72FC"/>
    <w:rsid w:val="006B788F"/>
    <w:rsid w:val="006B7B84"/>
    <w:rsid w:val="006B7D88"/>
    <w:rsid w:val="006B7DD3"/>
    <w:rsid w:val="006C16EA"/>
    <w:rsid w:val="006C1ADC"/>
    <w:rsid w:val="006C3371"/>
    <w:rsid w:val="006C3908"/>
    <w:rsid w:val="006C4C1F"/>
    <w:rsid w:val="006C54CE"/>
    <w:rsid w:val="006C5788"/>
    <w:rsid w:val="006C6372"/>
    <w:rsid w:val="006C6431"/>
    <w:rsid w:val="006C66AD"/>
    <w:rsid w:val="006C6EDB"/>
    <w:rsid w:val="006C78D6"/>
    <w:rsid w:val="006C790E"/>
    <w:rsid w:val="006C7DF5"/>
    <w:rsid w:val="006D041B"/>
    <w:rsid w:val="006D080D"/>
    <w:rsid w:val="006D08A4"/>
    <w:rsid w:val="006D0B01"/>
    <w:rsid w:val="006D2C35"/>
    <w:rsid w:val="006D3A25"/>
    <w:rsid w:val="006D4920"/>
    <w:rsid w:val="006D62E9"/>
    <w:rsid w:val="006D6BE0"/>
    <w:rsid w:val="006D726A"/>
    <w:rsid w:val="006E039D"/>
    <w:rsid w:val="006E178E"/>
    <w:rsid w:val="006E1EDF"/>
    <w:rsid w:val="006E2EA0"/>
    <w:rsid w:val="006E2F21"/>
    <w:rsid w:val="006E36BB"/>
    <w:rsid w:val="006E399B"/>
    <w:rsid w:val="006E4216"/>
    <w:rsid w:val="006E4D75"/>
    <w:rsid w:val="006E500F"/>
    <w:rsid w:val="006E5427"/>
    <w:rsid w:val="006E5AB3"/>
    <w:rsid w:val="006E5B06"/>
    <w:rsid w:val="006E7245"/>
    <w:rsid w:val="006E7490"/>
    <w:rsid w:val="006E74FF"/>
    <w:rsid w:val="006F04AE"/>
    <w:rsid w:val="006F171C"/>
    <w:rsid w:val="006F17BF"/>
    <w:rsid w:val="006F2C65"/>
    <w:rsid w:val="006F3BB4"/>
    <w:rsid w:val="006F3BF4"/>
    <w:rsid w:val="006F4321"/>
    <w:rsid w:val="006F4D3D"/>
    <w:rsid w:val="006F5213"/>
    <w:rsid w:val="006F6BF7"/>
    <w:rsid w:val="006F70B0"/>
    <w:rsid w:val="006F78E4"/>
    <w:rsid w:val="006F7DEB"/>
    <w:rsid w:val="0070031B"/>
    <w:rsid w:val="00700365"/>
    <w:rsid w:val="00700C17"/>
    <w:rsid w:val="007033DF"/>
    <w:rsid w:val="00703B3A"/>
    <w:rsid w:val="00703E0F"/>
    <w:rsid w:val="00703FED"/>
    <w:rsid w:val="00704B80"/>
    <w:rsid w:val="007051B0"/>
    <w:rsid w:val="00705FAF"/>
    <w:rsid w:val="007061DB"/>
    <w:rsid w:val="007063C4"/>
    <w:rsid w:val="007076FD"/>
    <w:rsid w:val="0071020D"/>
    <w:rsid w:val="00710668"/>
    <w:rsid w:val="00712689"/>
    <w:rsid w:val="00712957"/>
    <w:rsid w:val="00713DFF"/>
    <w:rsid w:val="007140A1"/>
    <w:rsid w:val="007140A4"/>
    <w:rsid w:val="007146C9"/>
    <w:rsid w:val="0071477C"/>
    <w:rsid w:val="00715C17"/>
    <w:rsid w:val="00716D76"/>
    <w:rsid w:val="00717A22"/>
    <w:rsid w:val="00717DAE"/>
    <w:rsid w:val="00717F03"/>
    <w:rsid w:val="0072039D"/>
    <w:rsid w:val="007204CF"/>
    <w:rsid w:val="00721649"/>
    <w:rsid w:val="0072304A"/>
    <w:rsid w:val="00723ACF"/>
    <w:rsid w:val="00723B01"/>
    <w:rsid w:val="00723B35"/>
    <w:rsid w:val="007242BA"/>
    <w:rsid w:val="007252A1"/>
    <w:rsid w:val="007253E6"/>
    <w:rsid w:val="00725BEF"/>
    <w:rsid w:val="00725D54"/>
    <w:rsid w:val="0072684B"/>
    <w:rsid w:val="0072687B"/>
    <w:rsid w:val="00726BB6"/>
    <w:rsid w:val="00731746"/>
    <w:rsid w:val="00731A49"/>
    <w:rsid w:val="00731A66"/>
    <w:rsid w:val="00732121"/>
    <w:rsid w:val="00732430"/>
    <w:rsid w:val="00732A6D"/>
    <w:rsid w:val="007332EF"/>
    <w:rsid w:val="007337D8"/>
    <w:rsid w:val="00734341"/>
    <w:rsid w:val="00734761"/>
    <w:rsid w:val="00734810"/>
    <w:rsid w:val="007349A4"/>
    <w:rsid w:val="00735A21"/>
    <w:rsid w:val="00736791"/>
    <w:rsid w:val="0073693E"/>
    <w:rsid w:val="00736CDF"/>
    <w:rsid w:val="00737A52"/>
    <w:rsid w:val="00740115"/>
    <w:rsid w:val="00740127"/>
    <w:rsid w:val="00740258"/>
    <w:rsid w:val="00740C00"/>
    <w:rsid w:val="007413B5"/>
    <w:rsid w:val="00741DC2"/>
    <w:rsid w:val="00741DDC"/>
    <w:rsid w:val="0074296C"/>
    <w:rsid w:val="007433D1"/>
    <w:rsid w:val="00743925"/>
    <w:rsid w:val="007443B7"/>
    <w:rsid w:val="007443C8"/>
    <w:rsid w:val="007462F7"/>
    <w:rsid w:val="007467BC"/>
    <w:rsid w:val="007471B4"/>
    <w:rsid w:val="00747E8A"/>
    <w:rsid w:val="00747F13"/>
    <w:rsid w:val="00750377"/>
    <w:rsid w:val="0075045A"/>
    <w:rsid w:val="0075055B"/>
    <w:rsid w:val="00750756"/>
    <w:rsid w:val="0075137D"/>
    <w:rsid w:val="007519B5"/>
    <w:rsid w:val="007520EC"/>
    <w:rsid w:val="00753584"/>
    <w:rsid w:val="007538E8"/>
    <w:rsid w:val="00753931"/>
    <w:rsid w:val="0075460D"/>
    <w:rsid w:val="0075504E"/>
    <w:rsid w:val="00755A18"/>
    <w:rsid w:val="00755F79"/>
    <w:rsid w:val="00755FC8"/>
    <w:rsid w:val="00756081"/>
    <w:rsid w:val="00756876"/>
    <w:rsid w:val="0075693F"/>
    <w:rsid w:val="00760653"/>
    <w:rsid w:val="00760A12"/>
    <w:rsid w:val="00760D14"/>
    <w:rsid w:val="007615BA"/>
    <w:rsid w:val="00761706"/>
    <w:rsid w:val="0076196C"/>
    <w:rsid w:val="00761FAE"/>
    <w:rsid w:val="0076246D"/>
    <w:rsid w:val="00762FA5"/>
    <w:rsid w:val="00763371"/>
    <w:rsid w:val="00763D0F"/>
    <w:rsid w:val="00763D42"/>
    <w:rsid w:val="00763ECC"/>
    <w:rsid w:val="00763F36"/>
    <w:rsid w:val="00763FB7"/>
    <w:rsid w:val="007642B6"/>
    <w:rsid w:val="0076473D"/>
    <w:rsid w:val="00764C4B"/>
    <w:rsid w:val="007658AD"/>
    <w:rsid w:val="00765A41"/>
    <w:rsid w:val="00766292"/>
    <w:rsid w:val="00766758"/>
    <w:rsid w:val="0076733A"/>
    <w:rsid w:val="00770F78"/>
    <w:rsid w:val="007711D1"/>
    <w:rsid w:val="007718E5"/>
    <w:rsid w:val="00772ECA"/>
    <w:rsid w:val="00773361"/>
    <w:rsid w:val="007738B2"/>
    <w:rsid w:val="00773BDF"/>
    <w:rsid w:val="007740B0"/>
    <w:rsid w:val="00774814"/>
    <w:rsid w:val="00774E76"/>
    <w:rsid w:val="00775059"/>
    <w:rsid w:val="007758E8"/>
    <w:rsid w:val="007762A2"/>
    <w:rsid w:val="007765E4"/>
    <w:rsid w:val="00780DF0"/>
    <w:rsid w:val="00781815"/>
    <w:rsid w:val="0078194D"/>
    <w:rsid w:val="007823E5"/>
    <w:rsid w:val="00782C42"/>
    <w:rsid w:val="00782E80"/>
    <w:rsid w:val="00782F37"/>
    <w:rsid w:val="00783050"/>
    <w:rsid w:val="0078312A"/>
    <w:rsid w:val="00784321"/>
    <w:rsid w:val="00784789"/>
    <w:rsid w:val="007849B6"/>
    <w:rsid w:val="00785769"/>
    <w:rsid w:val="007871AB"/>
    <w:rsid w:val="00790520"/>
    <w:rsid w:val="00790DA7"/>
    <w:rsid w:val="00790E3C"/>
    <w:rsid w:val="00791BF3"/>
    <w:rsid w:val="00791D2D"/>
    <w:rsid w:val="00791D89"/>
    <w:rsid w:val="00792B14"/>
    <w:rsid w:val="0079347F"/>
    <w:rsid w:val="00794039"/>
    <w:rsid w:val="00794573"/>
    <w:rsid w:val="007947EB"/>
    <w:rsid w:val="0079482B"/>
    <w:rsid w:val="00795981"/>
    <w:rsid w:val="007959CD"/>
    <w:rsid w:val="00795CA5"/>
    <w:rsid w:val="007963BD"/>
    <w:rsid w:val="0079682B"/>
    <w:rsid w:val="00796EA1"/>
    <w:rsid w:val="00797094"/>
    <w:rsid w:val="007A08F0"/>
    <w:rsid w:val="007A0D69"/>
    <w:rsid w:val="007A2A30"/>
    <w:rsid w:val="007A3766"/>
    <w:rsid w:val="007A7EAE"/>
    <w:rsid w:val="007B0494"/>
    <w:rsid w:val="007B0708"/>
    <w:rsid w:val="007B08FB"/>
    <w:rsid w:val="007B1AB4"/>
    <w:rsid w:val="007B1B80"/>
    <w:rsid w:val="007B26DE"/>
    <w:rsid w:val="007B2CCF"/>
    <w:rsid w:val="007B2DE0"/>
    <w:rsid w:val="007B3177"/>
    <w:rsid w:val="007B45DE"/>
    <w:rsid w:val="007B4A3D"/>
    <w:rsid w:val="007B4C43"/>
    <w:rsid w:val="007B4CCF"/>
    <w:rsid w:val="007B5F78"/>
    <w:rsid w:val="007B61E5"/>
    <w:rsid w:val="007B687A"/>
    <w:rsid w:val="007B7A4D"/>
    <w:rsid w:val="007B7F80"/>
    <w:rsid w:val="007C0780"/>
    <w:rsid w:val="007C0B86"/>
    <w:rsid w:val="007C1746"/>
    <w:rsid w:val="007C2272"/>
    <w:rsid w:val="007C2563"/>
    <w:rsid w:val="007C28E6"/>
    <w:rsid w:val="007C2BD1"/>
    <w:rsid w:val="007C3314"/>
    <w:rsid w:val="007C3565"/>
    <w:rsid w:val="007C4A95"/>
    <w:rsid w:val="007C53A0"/>
    <w:rsid w:val="007C56A8"/>
    <w:rsid w:val="007C5B0F"/>
    <w:rsid w:val="007C6162"/>
    <w:rsid w:val="007C6256"/>
    <w:rsid w:val="007C6410"/>
    <w:rsid w:val="007C70CA"/>
    <w:rsid w:val="007C7BD7"/>
    <w:rsid w:val="007C7E04"/>
    <w:rsid w:val="007D0590"/>
    <w:rsid w:val="007D0617"/>
    <w:rsid w:val="007D0756"/>
    <w:rsid w:val="007D24AB"/>
    <w:rsid w:val="007D29A0"/>
    <w:rsid w:val="007D2BD3"/>
    <w:rsid w:val="007D2FE0"/>
    <w:rsid w:val="007D384A"/>
    <w:rsid w:val="007D3A61"/>
    <w:rsid w:val="007D3BF7"/>
    <w:rsid w:val="007D3DC6"/>
    <w:rsid w:val="007D5098"/>
    <w:rsid w:val="007D552D"/>
    <w:rsid w:val="007D5730"/>
    <w:rsid w:val="007D59EB"/>
    <w:rsid w:val="007D6A9A"/>
    <w:rsid w:val="007D769F"/>
    <w:rsid w:val="007E039C"/>
    <w:rsid w:val="007E0781"/>
    <w:rsid w:val="007E156C"/>
    <w:rsid w:val="007E1984"/>
    <w:rsid w:val="007E1A4E"/>
    <w:rsid w:val="007E26CC"/>
    <w:rsid w:val="007E2F07"/>
    <w:rsid w:val="007E397B"/>
    <w:rsid w:val="007E3AA8"/>
    <w:rsid w:val="007E4758"/>
    <w:rsid w:val="007E5DB5"/>
    <w:rsid w:val="007E60DC"/>
    <w:rsid w:val="007E6440"/>
    <w:rsid w:val="007E6BF7"/>
    <w:rsid w:val="007E7814"/>
    <w:rsid w:val="007E7B0D"/>
    <w:rsid w:val="007E7EFD"/>
    <w:rsid w:val="007F0A28"/>
    <w:rsid w:val="007F0CE0"/>
    <w:rsid w:val="007F24FD"/>
    <w:rsid w:val="007F28EC"/>
    <w:rsid w:val="007F4EA0"/>
    <w:rsid w:val="007F5AD0"/>
    <w:rsid w:val="007F5CAA"/>
    <w:rsid w:val="007F6CDF"/>
    <w:rsid w:val="007F6DE0"/>
    <w:rsid w:val="007F7DFC"/>
    <w:rsid w:val="00800092"/>
    <w:rsid w:val="00800837"/>
    <w:rsid w:val="00800C8E"/>
    <w:rsid w:val="00800DB7"/>
    <w:rsid w:val="0080130A"/>
    <w:rsid w:val="00801AD1"/>
    <w:rsid w:val="00801F04"/>
    <w:rsid w:val="008025B4"/>
    <w:rsid w:val="00802A9F"/>
    <w:rsid w:val="00802CFF"/>
    <w:rsid w:val="00803149"/>
    <w:rsid w:val="008040C3"/>
    <w:rsid w:val="00804920"/>
    <w:rsid w:val="00805ADE"/>
    <w:rsid w:val="00805D10"/>
    <w:rsid w:val="00805FD4"/>
    <w:rsid w:val="00806477"/>
    <w:rsid w:val="00806AE4"/>
    <w:rsid w:val="00807D73"/>
    <w:rsid w:val="008101CB"/>
    <w:rsid w:val="008108DE"/>
    <w:rsid w:val="00810EFD"/>
    <w:rsid w:val="00811459"/>
    <w:rsid w:val="0081175E"/>
    <w:rsid w:val="00811ECF"/>
    <w:rsid w:val="00811FCF"/>
    <w:rsid w:val="00812AD7"/>
    <w:rsid w:val="00813354"/>
    <w:rsid w:val="008137CA"/>
    <w:rsid w:val="00813C29"/>
    <w:rsid w:val="00813EDF"/>
    <w:rsid w:val="00814CC3"/>
    <w:rsid w:val="00815251"/>
    <w:rsid w:val="0081556F"/>
    <w:rsid w:val="00815AB7"/>
    <w:rsid w:val="00816B0D"/>
    <w:rsid w:val="008173E5"/>
    <w:rsid w:val="008204BC"/>
    <w:rsid w:val="008209DB"/>
    <w:rsid w:val="00820FEC"/>
    <w:rsid w:val="00821793"/>
    <w:rsid w:val="00821EF3"/>
    <w:rsid w:val="0082249D"/>
    <w:rsid w:val="00822955"/>
    <w:rsid w:val="00822F0D"/>
    <w:rsid w:val="008234CD"/>
    <w:rsid w:val="00823C18"/>
    <w:rsid w:val="00823D05"/>
    <w:rsid w:val="00824425"/>
    <w:rsid w:val="0082448B"/>
    <w:rsid w:val="00824D9F"/>
    <w:rsid w:val="008264C1"/>
    <w:rsid w:val="00826664"/>
    <w:rsid w:val="00826A40"/>
    <w:rsid w:val="00827654"/>
    <w:rsid w:val="00830E69"/>
    <w:rsid w:val="008330EB"/>
    <w:rsid w:val="00833547"/>
    <w:rsid w:val="008335D7"/>
    <w:rsid w:val="00833B4C"/>
    <w:rsid w:val="00834A27"/>
    <w:rsid w:val="00834C10"/>
    <w:rsid w:val="00835580"/>
    <w:rsid w:val="008355DC"/>
    <w:rsid w:val="008358AB"/>
    <w:rsid w:val="0083590E"/>
    <w:rsid w:val="00836D33"/>
    <w:rsid w:val="00837912"/>
    <w:rsid w:val="00840E16"/>
    <w:rsid w:val="00841794"/>
    <w:rsid w:val="008417E8"/>
    <w:rsid w:val="0084220B"/>
    <w:rsid w:val="00842524"/>
    <w:rsid w:val="00842708"/>
    <w:rsid w:val="008440F1"/>
    <w:rsid w:val="0084486A"/>
    <w:rsid w:val="00844AB9"/>
    <w:rsid w:val="00844B77"/>
    <w:rsid w:val="00845037"/>
    <w:rsid w:val="00845AEC"/>
    <w:rsid w:val="00846A81"/>
    <w:rsid w:val="00846F89"/>
    <w:rsid w:val="00850480"/>
    <w:rsid w:val="008508F4"/>
    <w:rsid w:val="00850989"/>
    <w:rsid w:val="00850C6B"/>
    <w:rsid w:val="00850ED1"/>
    <w:rsid w:val="00851245"/>
    <w:rsid w:val="0085134E"/>
    <w:rsid w:val="0085149F"/>
    <w:rsid w:val="00851A0F"/>
    <w:rsid w:val="008522D0"/>
    <w:rsid w:val="00852A8F"/>
    <w:rsid w:val="0085376C"/>
    <w:rsid w:val="00853811"/>
    <w:rsid w:val="00853A31"/>
    <w:rsid w:val="008542B2"/>
    <w:rsid w:val="008545EA"/>
    <w:rsid w:val="00854BC8"/>
    <w:rsid w:val="00854BE1"/>
    <w:rsid w:val="00854EE1"/>
    <w:rsid w:val="0085537A"/>
    <w:rsid w:val="00856149"/>
    <w:rsid w:val="00856D75"/>
    <w:rsid w:val="0085747F"/>
    <w:rsid w:val="0085792C"/>
    <w:rsid w:val="0086004A"/>
    <w:rsid w:val="00860454"/>
    <w:rsid w:val="008604C7"/>
    <w:rsid w:val="00861FD6"/>
    <w:rsid w:val="00862689"/>
    <w:rsid w:val="0086275E"/>
    <w:rsid w:val="00862F1B"/>
    <w:rsid w:val="00864089"/>
    <w:rsid w:val="00864489"/>
    <w:rsid w:val="00865380"/>
    <w:rsid w:val="00865797"/>
    <w:rsid w:val="0086592A"/>
    <w:rsid w:val="00866230"/>
    <w:rsid w:val="008662B2"/>
    <w:rsid w:val="00866C93"/>
    <w:rsid w:val="00866DC0"/>
    <w:rsid w:val="008678E4"/>
    <w:rsid w:val="008678FA"/>
    <w:rsid w:val="00867A4E"/>
    <w:rsid w:val="0087159E"/>
    <w:rsid w:val="008717C7"/>
    <w:rsid w:val="00871898"/>
    <w:rsid w:val="008726D8"/>
    <w:rsid w:val="0087274A"/>
    <w:rsid w:val="008729D1"/>
    <w:rsid w:val="008729E8"/>
    <w:rsid w:val="008735E3"/>
    <w:rsid w:val="008735EA"/>
    <w:rsid w:val="00873A5B"/>
    <w:rsid w:val="00873CCE"/>
    <w:rsid w:val="00873D9A"/>
    <w:rsid w:val="00873E95"/>
    <w:rsid w:val="0087415E"/>
    <w:rsid w:val="008745BD"/>
    <w:rsid w:val="008745EF"/>
    <w:rsid w:val="0087462A"/>
    <w:rsid w:val="00874A0F"/>
    <w:rsid w:val="00874A25"/>
    <w:rsid w:val="00874DD1"/>
    <w:rsid w:val="00874F91"/>
    <w:rsid w:val="00875899"/>
    <w:rsid w:val="008775B6"/>
    <w:rsid w:val="00877B6B"/>
    <w:rsid w:val="00877CC8"/>
    <w:rsid w:val="008804D7"/>
    <w:rsid w:val="00880853"/>
    <w:rsid w:val="00881072"/>
    <w:rsid w:val="00881BC1"/>
    <w:rsid w:val="00882145"/>
    <w:rsid w:val="00882276"/>
    <w:rsid w:val="00883212"/>
    <w:rsid w:val="00883651"/>
    <w:rsid w:val="0088378F"/>
    <w:rsid w:val="00883895"/>
    <w:rsid w:val="00883A56"/>
    <w:rsid w:val="0088420F"/>
    <w:rsid w:val="008847F9"/>
    <w:rsid w:val="00886C8D"/>
    <w:rsid w:val="0088738A"/>
    <w:rsid w:val="008903FF"/>
    <w:rsid w:val="008904E0"/>
    <w:rsid w:val="00890709"/>
    <w:rsid w:val="00891A38"/>
    <w:rsid w:val="00891C4A"/>
    <w:rsid w:val="00893EFA"/>
    <w:rsid w:val="0089406F"/>
    <w:rsid w:val="0089487B"/>
    <w:rsid w:val="00894DDD"/>
    <w:rsid w:val="00894EFC"/>
    <w:rsid w:val="008952F5"/>
    <w:rsid w:val="00895729"/>
    <w:rsid w:val="008964A5"/>
    <w:rsid w:val="008965B2"/>
    <w:rsid w:val="00897486"/>
    <w:rsid w:val="00897A72"/>
    <w:rsid w:val="008A04A3"/>
    <w:rsid w:val="008A051C"/>
    <w:rsid w:val="008A0ED1"/>
    <w:rsid w:val="008A180B"/>
    <w:rsid w:val="008A1C6A"/>
    <w:rsid w:val="008A1EF3"/>
    <w:rsid w:val="008A20C7"/>
    <w:rsid w:val="008A25DA"/>
    <w:rsid w:val="008A2705"/>
    <w:rsid w:val="008A28AD"/>
    <w:rsid w:val="008A2BC1"/>
    <w:rsid w:val="008A4BA2"/>
    <w:rsid w:val="008A7CE7"/>
    <w:rsid w:val="008B00CD"/>
    <w:rsid w:val="008B10ED"/>
    <w:rsid w:val="008B2976"/>
    <w:rsid w:val="008B32B7"/>
    <w:rsid w:val="008B3AB6"/>
    <w:rsid w:val="008B3D11"/>
    <w:rsid w:val="008B5045"/>
    <w:rsid w:val="008B50D9"/>
    <w:rsid w:val="008B5113"/>
    <w:rsid w:val="008B5158"/>
    <w:rsid w:val="008B51C8"/>
    <w:rsid w:val="008B544E"/>
    <w:rsid w:val="008B60E0"/>
    <w:rsid w:val="008B60EC"/>
    <w:rsid w:val="008B640A"/>
    <w:rsid w:val="008B667E"/>
    <w:rsid w:val="008B711E"/>
    <w:rsid w:val="008B779B"/>
    <w:rsid w:val="008B78C0"/>
    <w:rsid w:val="008C04C9"/>
    <w:rsid w:val="008C1097"/>
    <w:rsid w:val="008C1150"/>
    <w:rsid w:val="008C1562"/>
    <w:rsid w:val="008C1937"/>
    <w:rsid w:val="008C1BFA"/>
    <w:rsid w:val="008C21D7"/>
    <w:rsid w:val="008C344C"/>
    <w:rsid w:val="008C34A7"/>
    <w:rsid w:val="008C371B"/>
    <w:rsid w:val="008C45C8"/>
    <w:rsid w:val="008C4DB7"/>
    <w:rsid w:val="008C513B"/>
    <w:rsid w:val="008C577C"/>
    <w:rsid w:val="008C58F1"/>
    <w:rsid w:val="008C5A54"/>
    <w:rsid w:val="008C5BFD"/>
    <w:rsid w:val="008C69F1"/>
    <w:rsid w:val="008C6DCA"/>
    <w:rsid w:val="008C7E9F"/>
    <w:rsid w:val="008D15F8"/>
    <w:rsid w:val="008D1AE0"/>
    <w:rsid w:val="008D1C29"/>
    <w:rsid w:val="008D23C0"/>
    <w:rsid w:val="008D254C"/>
    <w:rsid w:val="008D36C4"/>
    <w:rsid w:val="008D3A4C"/>
    <w:rsid w:val="008D3AB4"/>
    <w:rsid w:val="008D3EC1"/>
    <w:rsid w:val="008D3F2A"/>
    <w:rsid w:val="008D609A"/>
    <w:rsid w:val="008D6262"/>
    <w:rsid w:val="008D666C"/>
    <w:rsid w:val="008D6F62"/>
    <w:rsid w:val="008D7A2A"/>
    <w:rsid w:val="008D7B3E"/>
    <w:rsid w:val="008D7D5C"/>
    <w:rsid w:val="008E0617"/>
    <w:rsid w:val="008E09F5"/>
    <w:rsid w:val="008E156E"/>
    <w:rsid w:val="008E314B"/>
    <w:rsid w:val="008E359B"/>
    <w:rsid w:val="008E3A4B"/>
    <w:rsid w:val="008E4020"/>
    <w:rsid w:val="008E48AF"/>
    <w:rsid w:val="008E4D7C"/>
    <w:rsid w:val="008E5439"/>
    <w:rsid w:val="008E5B75"/>
    <w:rsid w:val="008E5DC8"/>
    <w:rsid w:val="008E6993"/>
    <w:rsid w:val="008E7512"/>
    <w:rsid w:val="008E772D"/>
    <w:rsid w:val="008F0425"/>
    <w:rsid w:val="008F064A"/>
    <w:rsid w:val="008F07C5"/>
    <w:rsid w:val="008F0D26"/>
    <w:rsid w:val="008F1142"/>
    <w:rsid w:val="008F13AD"/>
    <w:rsid w:val="008F15B3"/>
    <w:rsid w:val="008F1661"/>
    <w:rsid w:val="008F1D5B"/>
    <w:rsid w:val="008F47E6"/>
    <w:rsid w:val="008F5B6A"/>
    <w:rsid w:val="008F5CE3"/>
    <w:rsid w:val="008F699B"/>
    <w:rsid w:val="008F6B0B"/>
    <w:rsid w:val="008F6E65"/>
    <w:rsid w:val="00900098"/>
    <w:rsid w:val="009004E5"/>
    <w:rsid w:val="009006A4"/>
    <w:rsid w:val="0090084F"/>
    <w:rsid w:val="00900F8B"/>
    <w:rsid w:val="00901669"/>
    <w:rsid w:val="00901A81"/>
    <w:rsid w:val="00901E33"/>
    <w:rsid w:val="00901F91"/>
    <w:rsid w:val="0090265D"/>
    <w:rsid w:val="00903C47"/>
    <w:rsid w:val="009042E2"/>
    <w:rsid w:val="009051D6"/>
    <w:rsid w:val="00905A24"/>
    <w:rsid w:val="00905E1C"/>
    <w:rsid w:val="00906250"/>
    <w:rsid w:val="0090631D"/>
    <w:rsid w:val="009066E5"/>
    <w:rsid w:val="00907B6D"/>
    <w:rsid w:val="0091008D"/>
    <w:rsid w:val="009101F4"/>
    <w:rsid w:val="00911349"/>
    <w:rsid w:val="009125A8"/>
    <w:rsid w:val="00912B70"/>
    <w:rsid w:val="00913091"/>
    <w:rsid w:val="009142C3"/>
    <w:rsid w:val="00914BF2"/>
    <w:rsid w:val="009152D9"/>
    <w:rsid w:val="00916002"/>
    <w:rsid w:val="00916744"/>
    <w:rsid w:val="00916E83"/>
    <w:rsid w:val="009176F3"/>
    <w:rsid w:val="009176FD"/>
    <w:rsid w:val="00917939"/>
    <w:rsid w:val="0092130B"/>
    <w:rsid w:val="009213F0"/>
    <w:rsid w:val="009216E9"/>
    <w:rsid w:val="00921E1E"/>
    <w:rsid w:val="0092353E"/>
    <w:rsid w:val="009247AF"/>
    <w:rsid w:val="00924A78"/>
    <w:rsid w:val="00924FBA"/>
    <w:rsid w:val="00925B52"/>
    <w:rsid w:val="00926798"/>
    <w:rsid w:val="00926945"/>
    <w:rsid w:val="00926CF0"/>
    <w:rsid w:val="0092714F"/>
    <w:rsid w:val="0092732A"/>
    <w:rsid w:val="009274EC"/>
    <w:rsid w:val="00927641"/>
    <w:rsid w:val="0093046D"/>
    <w:rsid w:val="0093051F"/>
    <w:rsid w:val="009305DB"/>
    <w:rsid w:val="00930F9F"/>
    <w:rsid w:val="00931822"/>
    <w:rsid w:val="00933441"/>
    <w:rsid w:val="0093363F"/>
    <w:rsid w:val="00935192"/>
    <w:rsid w:val="00935EF1"/>
    <w:rsid w:val="00936F14"/>
    <w:rsid w:val="00937638"/>
    <w:rsid w:val="009376D2"/>
    <w:rsid w:val="00937A02"/>
    <w:rsid w:val="00940AD9"/>
    <w:rsid w:val="00940DE1"/>
    <w:rsid w:val="00941D8E"/>
    <w:rsid w:val="009424AE"/>
    <w:rsid w:val="00943E8E"/>
    <w:rsid w:val="00944A76"/>
    <w:rsid w:val="00945724"/>
    <w:rsid w:val="0094581F"/>
    <w:rsid w:val="00946640"/>
    <w:rsid w:val="00946919"/>
    <w:rsid w:val="00947A71"/>
    <w:rsid w:val="0095070E"/>
    <w:rsid w:val="009519CD"/>
    <w:rsid w:val="00951C36"/>
    <w:rsid w:val="009522A0"/>
    <w:rsid w:val="00952F1D"/>
    <w:rsid w:val="009530B2"/>
    <w:rsid w:val="009531B5"/>
    <w:rsid w:val="00953DA4"/>
    <w:rsid w:val="00955F37"/>
    <w:rsid w:val="00955F41"/>
    <w:rsid w:val="009561F3"/>
    <w:rsid w:val="009565C7"/>
    <w:rsid w:val="00957A2C"/>
    <w:rsid w:val="00957D90"/>
    <w:rsid w:val="00960292"/>
    <w:rsid w:val="00960A00"/>
    <w:rsid w:val="009610D0"/>
    <w:rsid w:val="0096168F"/>
    <w:rsid w:val="00961D08"/>
    <w:rsid w:val="00961F00"/>
    <w:rsid w:val="00962011"/>
    <w:rsid w:val="00962433"/>
    <w:rsid w:val="00963F92"/>
    <w:rsid w:val="009645DE"/>
    <w:rsid w:val="009646AF"/>
    <w:rsid w:val="00964AE3"/>
    <w:rsid w:val="0096621C"/>
    <w:rsid w:val="00966384"/>
    <w:rsid w:val="00966580"/>
    <w:rsid w:val="00966703"/>
    <w:rsid w:val="0096757D"/>
    <w:rsid w:val="009675E9"/>
    <w:rsid w:val="009678A3"/>
    <w:rsid w:val="00967E65"/>
    <w:rsid w:val="00970DEA"/>
    <w:rsid w:val="0097123E"/>
    <w:rsid w:val="00971828"/>
    <w:rsid w:val="00971AA0"/>
    <w:rsid w:val="00971D2B"/>
    <w:rsid w:val="00971DE2"/>
    <w:rsid w:val="00971EA7"/>
    <w:rsid w:val="00971EAB"/>
    <w:rsid w:val="009728B5"/>
    <w:rsid w:val="00972FBE"/>
    <w:rsid w:val="009730A9"/>
    <w:rsid w:val="00973592"/>
    <w:rsid w:val="00973D33"/>
    <w:rsid w:val="00973DA3"/>
    <w:rsid w:val="00975159"/>
    <w:rsid w:val="0097558A"/>
    <w:rsid w:val="00976251"/>
    <w:rsid w:val="00976C66"/>
    <w:rsid w:val="00977224"/>
    <w:rsid w:val="00977C9B"/>
    <w:rsid w:val="00977D68"/>
    <w:rsid w:val="009800D8"/>
    <w:rsid w:val="00980BA4"/>
    <w:rsid w:val="00981400"/>
    <w:rsid w:val="00982295"/>
    <w:rsid w:val="009823FE"/>
    <w:rsid w:val="00983277"/>
    <w:rsid w:val="00983A5F"/>
    <w:rsid w:val="00983C89"/>
    <w:rsid w:val="009845C3"/>
    <w:rsid w:val="009853A4"/>
    <w:rsid w:val="00985E84"/>
    <w:rsid w:val="00986436"/>
    <w:rsid w:val="00987299"/>
    <w:rsid w:val="00990144"/>
    <w:rsid w:val="0099034C"/>
    <w:rsid w:val="0099046F"/>
    <w:rsid w:val="009905D4"/>
    <w:rsid w:val="0099135A"/>
    <w:rsid w:val="009915CF"/>
    <w:rsid w:val="0099178A"/>
    <w:rsid w:val="00993FAD"/>
    <w:rsid w:val="00994E85"/>
    <w:rsid w:val="00994FA2"/>
    <w:rsid w:val="0099599F"/>
    <w:rsid w:val="00995B5D"/>
    <w:rsid w:val="00995D2E"/>
    <w:rsid w:val="00996168"/>
    <w:rsid w:val="00996724"/>
    <w:rsid w:val="00996946"/>
    <w:rsid w:val="009A0E4B"/>
    <w:rsid w:val="009A1CD5"/>
    <w:rsid w:val="009A2771"/>
    <w:rsid w:val="009A279F"/>
    <w:rsid w:val="009A2CAE"/>
    <w:rsid w:val="009A2E84"/>
    <w:rsid w:val="009A3AA4"/>
    <w:rsid w:val="009A3FB1"/>
    <w:rsid w:val="009A4878"/>
    <w:rsid w:val="009A48A0"/>
    <w:rsid w:val="009A4BC6"/>
    <w:rsid w:val="009A52D8"/>
    <w:rsid w:val="009A5917"/>
    <w:rsid w:val="009A5B58"/>
    <w:rsid w:val="009A677E"/>
    <w:rsid w:val="009A690D"/>
    <w:rsid w:val="009A6B31"/>
    <w:rsid w:val="009A6BBC"/>
    <w:rsid w:val="009A6DE8"/>
    <w:rsid w:val="009A781C"/>
    <w:rsid w:val="009A7EA0"/>
    <w:rsid w:val="009B04B7"/>
    <w:rsid w:val="009B0786"/>
    <w:rsid w:val="009B0F65"/>
    <w:rsid w:val="009B1350"/>
    <w:rsid w:val="009B1538"/>
    <w:rsid w:val="009B1D8D"/>
    <w:rsid w:val="009B202A"/>
    <w:rsid w:val="009B2358"/>
    <w:rsid w:val="009B28EB"/>
    <w:rsid w:val="009B2CCB"/>
    <w:rsid w:val="009B2F4D"/>
    <w:rsid w:val="009B3E8C"/>
    <w:rsid w:val="009B4405"/>
    <w:rsid w:val="009B4452"/>
    <w:rsid w:val="009B48C4"/>
    <w:rsid w:val="009B52BC"/>
    <w:rsid w:val="009B5907"/>
    <w:rsid w:val="009B6D8C"/>
    <w:rsid w:val="009B6DEF"/>
    <w:rsid w:val="009B6EA3"/>
    <w:rsid w:val="009B7724"/>
    <w:rsid w:val="009B7ADA"/>
    <w:rsid w:val="009B7DD8"/>
    <w:rsid w:val="009C07A7"/>
    <w:rsid w:val="009C109D"/>
    <w:rsid w:val="009C17B5"/>
    <w:rsid w:val="009C1A54"/>
    <w:rsid w:val="009C1C66"/>
    <w:rsid w:val="009C20F0"/>
    <w:rsid w:val="009C2115"/>
    <w:rsid w:val="009C3342"/>
    <w:rsid w:val="009C4BF4"/>
    <w:rsid w:val="009C4CA3"/>
    <w:rsid w:val="009C589E"/>
    <w:rsid w:val="009C6E56"/>
    <w:rsid w:val="009C7BDA"/>
    <w:rsid w:val="009D0CE1"/>
    <w:rsid w:val="009D1A0E"/>
    <w:rsid w:val="009D2C21"/>
    <w:rsid w:val="009D2D6C"/>
    <w:rsid w:val="009D42D8"/>
    <w:rsid w:val="009D437A"/>
    <w:rsid w:val="009D44A3"/>
    <w:rsid w:val="009D5F54"/>
    <w:rsid w:val="009D6B0F"/>
    <w:rsid w:val="009D7571"/>
    <w:rsid w:val="009D79A2"/>
    <w:rsid w:val="009E0153"/>
    <w:rsid w:val="009E045A"/>
    <w:rsid w:val="009E05FE"/>
    <w:rsid w:val="009E06C4"/>
    <w:rsid w:val="009E0AC6"/>
    <w:rsid w:val="009E113A"/>
    <w:rsid w:val="009E2299"/>
    <w:rsid w:val="009E3427"/>
    <w:rsid w:val="009E395F"/>
    <w:rsid w:val="009E3E69"/>
    <w:rsid w:val="009E4897"/>
    <w:rsid w:val="009E4BFA"/>
    <w:rsid w:val="009E4C5E"/>
    <w:rsid w:val="009E5C53"/>
    <w:rsid w:val="009E5DFE"/>
    <w:rsid w:val="009E6144"/>
    <w:rsid w:val="009E619C"/>
    <w:rsid w:val="009E62F0"/>
    <w:rsid w:val="009E6DD9"/>
    <w:rsid w:val="009E74E1"/>
    <w:rsid w:val="009E7C20"/>
    <w:rsid w:val="009E7D4E"/>
    <w:rsid w:val="009F031A"/>
    <w:rsid w:val="009F19DF"/>
    <w:rsid w:val="009F2FC9"/>
    <w:rsid w:val="009F38BE"/>
    <w:rsid w:val="009F3EBF"/>
    <w:rsid w:val="009F4A41"/>
    <w:rsid w:val="009F4C0F"/>
    <w:rsid w:val="009F4D37"/>
    <w:rsid w:val="009F518C"/>
    <w:rsid w:val="009F60B4"/>
    <w:rsid w:val="009F6683"/>
    <w:rsid w:val="009F7425"/>
    <w:rsid w:val="009F743B"/>
    <w:rsid w:val="009F7753"/>
    <w:rsid w:val="00A00EB0"/>
    <w:rsid w:val="00A024D4"/>
    <w:rsid w:val="00A049DC"/>
    <w:rsid w:val="00A052C2"/>
    <w:rsid w:val="00A05D62"/>
    <w:rsid w:val="00A068CB"/>
    <w:rsid w:val="00A076C6"/>
    <w:rsid w:val="00A077FC"/>
    <w:rsid w:val="00A0784E"/>
    <w:rsid w:val="00A100A5"/>
    <w:rsid w:val="00A10510"/>
    <w:rsid w:val="00A107E7"/>
    <w:rsid w:val="00A10821"/>
    <w:rsid w:val="00A10B3C"/>
    <w:rsid w:val="00A10F73"/>
    <w:rsid w:val="00A116A3"/>
    <w:rsid w:val="00A127CE"/>
    <w:rsid w:val="00A130A5"/>
    <w:rsid w:val="00A13392"/>
    <w:rsid w:val="00A134E8"/>
    <w:rsid w:val="00A144DC"/>
    <w:rsid w:val="00A16B78"/>
    <w:rsid w:val="00A16B7B"/>
    <w:rsid w:val="00A17A2B"/>
    <w:rsid w:val="00A20442"/>
    <w:rsid w:val="00A2070B"/>
    <w:rsid w:val="00A2170A"/>
    <w:rsid w:val="00A21992"/>
    <w:rsid w:val="00A21EEC"/>
    <w:rsid w:val="00A225D4"/>
    <w:rsid w:val="00A252CE"/>
    <w:rsid w:val="00A2538E"/>
    <w:rsid w:val="00A258F4"/>
    <w:rsid w:val="00A266B1"/>
    <w:rsid w:val="00A27207"/>
    <w:rsid w:val="00A30131"/>
    <w:rsid w:val="00A304DE"/>
    <w:rsid w:val="00A30616"/>
    <w:rsid w:val="00A3092C"/>
    <w:rsid w:val="00A30D49"/>
    <w:rsid w:val="00A3110A"/>
    <w:rsid w:val="00A325E8"/>
    <w:rsid w:val="00A32949"/>
    <w:rsid w:val="00A32986"/>
    <w:rsid w:val="00A32B67"/>
    <w:rsid w:val="00A33A64"/>
    <w:rsid w:val="00A33C28"/>
    <w:rsid w:val="00A345B6"/>
    <w:rsid w:val="00A34863"/>
    <w:rsid w:val="00A3607D"/>
    <w:rsid w:val="00A37282"/>
    <w:rsid w:val="00A37AD4"/>
    <w:rsid w:val="00A4054C"/>
    <w:rsid w:val="00A408C2"/>
    <w:rsid w:val="00A40F71"/>
    <w:rsid w:val="00A412C6"/>
    <w:rsid w:val="00A41E89"/>
    <w:rsid w:val="00A42B30"/>
    <w:rsid w:val="00A42E6B"/>
    <w:rsid w:val="00A42EC5"/>
    <w:rsid w:val="00A43127"/>
    <w:rsid w:val="00A4313B"/>
    <w:rsid w:val="00A43257"/>
    <w:rsid w:val="00A43345"/>
    <w:rsid w:val="00A434B6"/>
    <w:rsid w:val="00A44D78"/>
    <w:rsid w:val="00A457CE"/>
    <w:rsid w:val="00A45C0E"/>
    <w:rsid w:val="00A47207"/>
    <w:rsid w:val="00A506F8"/>
    <w:rsid w:val="00A5172D"/>
    <w:rsid w:val="00A526AA"/>
    <w:rsid w:val="00A527CC"/>
    <w:rsid w:val="00A52BBD"/>
    <w:rsid w:val="00A53839"/>
    <w:rsid w:val="00A539B4"/>
    <w:rsid w:val="00A54AEA"/>
    <w:rsid w:val="00A5589C"/>
    <w:rsid w:val="00A55FDB"/>
    <w:rsid w:val="00A55FDD"/>
    <w:rsid w:val="00A56DDA"/>
    <w:rsid w:val="00A572DE"/>
    <w:rsid w:val="00A60156"/>
    <w:rsid w:val="00A61592"/>
    <w:rsid w:val="00A61ACA"/>
    <w:rsid w:val="00A62515"/>
    <w:rsid w:val="00A634D8"/>
    <w:rsid w:val="00A636DB"/>
    <w:rsid w:val="00A63B98"/>
    <w:rsid w:val="00A640BD"/>
    <w:rsid w:val="00A641DA"/>
    <w:rsid w:val="00A656DB"/>
    <w:rsid w:val="00A659C3"/>
    <w:rsid w:val="00A66153"/>
    <w:rsid w:val="00A66ED6"/>
    <w:rsid w:val="00A67D47"/>
    <w:rsid w:val="00A71095"/>
    <w:rsid w:val="00A72459"/>
    <w:rsid w:val="00A724C5"/>
    <w:rsid w:val="00A72E2A"/>
    <w:rsid w:val="00A72E74"/>
    <w:rsid w:val="00A74308"/>
    <w:rsid w:val="00A7456E"/>
    <w:rsid w:val="00A7559B"/>
    <w:rsid w:val="00A761F4"/>
    <w:rsid w:val="00A77085"/>
    <w:rsid w:val="00A771F1"/>
    <w:rsid w:val="00A77434"/>
    <w:rsid w:val="00A7779C"/>
    <w:rsid w:val="00A777CD"/>
    <w:rsid w:val="00A80215"/>
    <w:rsid w:val="00A8021C"/>
    <w:rsid w:val="00A81611"/>
    <w:rsid w:val="00A82279"/>
    <w:rsid w:val="00A82634"/>
    <w:rsid w:val="00A826BA"/>
    <w:rsid w:val="00A83DD7"/>
    <w:rsid w:val="00A83E5A"/>
    <w:rsid w:val="00A83EF5"/>
    <w:rsid w:val="00A84095"/>
    <w:rsid w:val="00A85C1A"/>
    <w:rsid w:val="00A85EA3"/>
    <w:rsid w:val="00A86F45"/>
    <w:rsid w:val="00A8705F"/>
    <w:rsid w:val="00A87681"/>
    <w:rsid w:val="00A9175B"/>
    <w:rsid w:val="00A91DE6"/>
    <w:rsid w:val="00A9273A"/>
    <w:rsid w:val="00A92CE6"/>
    <w:rsid w:val="00A94C4D"/>
    <w:rsid w:val="00A96678"/>
    <w:rsid w:val="00A96801"/>
    <w:rsid w:val="00A968F8"/>
    <w:rsid w:val="00A96F40"/>
    <w:rsid w:val="00A9717E"/>
    <w:rsid w:val="00A978B9"/>
    <w:rsid w:val="00A979CD"/>
    <w:rsid w:val="00AA04A9"/>
    <w:rsid w:val="00AA05B9"/>
    <w:rsid w:val="00AA0692"/>
    <w:rsid w:val="00AA0CF8"/>
    <w:rsid w:val="00AA0DDA"/>
    <w:rsid w:val="00AA1519"/>
    <w:rsid w:val="00AA1899"/>
    <w:rsid w:val="00AA1FD6"/>
    <w:rsid w:val="00AA2F0A"/>
    <w:rsid w:val="00AA4627"/>
    <w:rsid w:val="00AA6D9B"/>
    <w:rsid w:val="00AA7537"/>
    <w:rsid w:val="00AA765A"/>
    <w:rsid w:val="00AA77DD"/>
    <w:rsid w:val="00AA7DD8"/>
    <w:rsid w:val="00AB01FE"/>
    <w:rsid w:val="00AB03E8"/>
    <w:rsid w:val="00AB1067"/>
    <w:rsid w:val="00AB158D"/>
    <w:rsid w:val="00AB2079"/>
    <w:rsid w:val="00AB2308"/>
    <w:rsid w:val="00AB3D7A"/>
    <w:rsid w:val="00AB512E"/>
    <w:rsid w:val="00AB5546"/>
    <w:rsid w:val="00AB5BDB"/>
    <w:rsid w:val="00AB608F"/>
    <w:rsid w:val="00AB6143"/>
    <w:rsid w:val="00AB63CE"/>
    <w:rsid w:val="00AB707F"/>
    <w:rsid w:val="00AB7117"/>
    <w:rsid w:val="00AB7D31"/>
    <w:rsid w:val="00AB7E90"/>
    <w:rsid w:val="00AC063A"/>
    <w:rsid w:val="00AC07AA"/>
    <w:rsid w:val="00AC0973"/>
    <w:rsid w:val="00AC120E"/>
    <w:rsid w:val="00AC138B"/>
    <w:rsid w:val="00AC13C0"/>
    <w:rsid w:val="00AC1507"/>
    <w:rsid w:val="00AC1516"/>
    <w:rsid w:val="00AC1A50"/>
    <w:rsid w:val="00AC1CEF"/>
    <w:rsid w:val="00AC22FB"/>
    <w:rsid w:val="00AC2753"/>
    <w:rsid w:val="00AC2C9E"/>
    <w:rsid w:val="00AC3296"/>
    <w:rsid w:val="00AC334A"/>
    <w:rsid w:val="00AC36B7"/>
    <w:rsid w:val="00AC47A3"/>
    <w:rsid w:val="00AC4A81"/>
    <w:rsid w:val="00AC4E5D"/>
    <w:rsid w:val="00AC54F4"/>
    <w:rsid w:val="00AC5D33"/>
    <w:rsid w:val="00AC78FA"/>
    <w:rsid w:val="00AD0306"/>
    <w:rsid w:val="00AD03EC"/>
    <w:rsid w:val="00AD05A6"/>
    <w:rsid w:val="00AD075E"/>
    <w:rsid w:val="00AD081A"/>
    <w:rsid w:val="00AD0B84"/>
    <w:rsid w:val="00AD18A9"/>
    <w:rsid w:val="00AD1DC7"/>
    <w:rsid w:val="00AD1DFD"/>
    <w:rsid w:val="00AD2C2C"/>
    <w:rsid w:val="00AD2C5D"/>
    <w:rsid w:val="00AD3245"/>
    <w:rsid w:val="00AD330A"/>
    <w:rsid w:val="00AD493F"/>
    <w:rsid w:val="00AD4B35"/>
    <w:rsid w:val="00AD4BC1"/>
    <w:rsid w:val="00AD4CE9"/>
    <w:rsid w:val="00AD537F"/>
    <w:rsid w:val="00AD626A"/>
    <w:rsid w:val="00AD62C7"/>
    <w:rsid w:val="00AD6C99"/>
    <w:rsid w:val="00AD6D1C"/>
    <w:rsid w:val="00AD735A"/>
    <w:rsid w:val="00AD7497"/>
    <w:rsid w:val="00AD7C26"/>
    <w:rsid w:val="00AD7C94"/>
    <w:rsid w:val="00AD7EDA"/>
    <w:rsid w:val="00AE0BB2"/>
    <w:rsid w:val="00AE0DD4"/>
    <w:rsid w:val="00AE12D1"/>
    <w:rsid w:val="00AE1A58"/>
    <w:rsid w:val="00AE2066"/>
    <w:rsid w:val="00AE20DC"/>
    <w:rsid w:val="00AE2E2E"/>
    <w:rsid w:val="00AE3768"/>
    <w:rsid w:val="00AE37EF"/>
    <w:rsid w:val="00AE3867"/>
    <w:rsid w:val="00AE4F7E"/>
    <w:rsid w:val="00AE5BEB"/>
    <w:rsid w:val="00AE5D2B"/>
    <w:rsid w:val="00AE6C0A"/>
    <w:rsid w:val="00AE70D5"/>
    <w:rsid w:val="00AE74B4"/>
    <w:rsid w:val="00AE7E49"/>
    <w:rsid w:val="00AE7E94"/>
    <w:rsid w:val="00AE7FBF"/>
    <w:rsid w:val="00AF0042"/>
    <w:rsid w:val="00AF0B23"/>
    <w:rsid w:val="00AF0D4B"/>
    <w:rsid w:val="00AF163B"/>
    <w:rsid w:val="00AF21B1"/>
    <w:rsid w:val="00AF2CF9"/>
    <w:rsid w:val="00AF3143"/>
    <w:rsid w:val="00AF38DE"/>
    <w:rsid w:val="00AF390E"/>
    <w:rsid w:val="00AF439C"/>
    <w:rsid w:val="00AF4419"/>
    <w:rsid w:val="00AF5D50"/>
    <w:rsid w:val="00AF71E1"/>
    <w:rsid w:val="00AF75D0"/>
    <w:rsid w:val="00B00974"/>
    <w:rsid w:val="00B00A19"/>
    <w:rsid w:val="00B00B86"/>
    <w:rsid w:val="00B01F5E"/>
    <w:rsid w:val="00B02496"/>
    <w:rsid w:val="00B02DC5"/>
    <w:rsid w:val="00B030E8"/>
    <w:rsid w:val="00B04422"/>
    <w:rsid w:val="00B04465"/>
    <w:rsid w:val="00B04DD9"/>
    <w:rsid w:val="00B053B0"/>
    <w:rsid w:val="00B053C7"/>
    <w:rsid w:val="00B0551D"/>
    <w:rsid w:val="00B05A62"/>
    <w:rsid w:val="00B05C03"/>
    <w:rsid w:val="00B06030"/>
    <w:rsid w:val="00B06A2E"/>
    <w:rsid w:val="00B108F5"/>
    <w:rsid w:val="00B10920"/>
    <w:rsid w:val="00B1099B"/>
    <w:rsid w:val="00B10E22"/>
    <w:rsid w:val="00B11696"/>
    <w:rsid w:val="00B120F3"/>
    <w:rsid w:val="00B121CD"/>
    <w:rsid w:val="00B12A47"/>
    <w:rsid w:val="00B13727"/>
    <w:rsid w:val="00B13924"/>
    <w:rsid w:val="00B13F24"/>
    <w:rsid w:val="00B1440A"/>
    <w:rsid w:val="00B1464B"/>
    <w:rsid w:val="00B14679"/>
    <w:rsid w:val="00B14963"/>
    <w:rsid w:val="00B14CB6"/>
    <w:rsid w:val="00B151DD"/>
    <w:rsid w:val="00B16338"/>
    <w:rsid w:val="00B177F2"/>
    <w:rsid w:val="00B217F2"/>
    <w:rsid w:val="00B218D9"/>
    <w:rsid w:val="00B21D8A"/>
    <w:rsid w:val="00B2212F"/>
    <w:rsid w:val="00B2281D"/>
    <w:rsid w:val="00B2314B"/>
    <w:rsid w:val="00B2362E"/>
    <w:rsid w:val="00B23AE7"/>
    <w:rsid w:val="00B23B64"/>
    <w:rsid w:val="00B243FE"/>
    <w:rsid w:val="00B25708"/>
    <w:rsid w:val="00B25779"/>
    <w:rsid w:val="00B25AA3"/>
    <w:rsid w:val="00B25FE4"/>
    <w:rsid w:val="00B26D63"/>
    <w:rsid w:val="00B2712A"/>
    <w:rsid w:val="00B3148A"/>
    <w:rsid w:val="00B316B2"/>
    <w:rsid w:val="00B316B8"/>
    <w:rsid w:val="00B329D2"/>
    <w:rsid w:val="00B32C7C"/>
    <w:rsid w:val="00B32EC0"/>
    <w:rsid w:val="00B331DD"/>
    <w:rsid w:val="00B3323C"/>
    <w:rsid w:val="00B34779"/>
    <w:rsid w:val="00B34A9F"/>
    <w:rsid w:val="00B34B90"/>
    <w:rsid w:val="00B34EDA"/>
    <w:rsid w:val="00B3596D"/>
    <w:rsid w:val="00B35CE5"/>
    <w:rsid w:val="00B36C91"/>
    <w:rsid w:val="00B36E54"/>
    <w:rsid w:val="00B37224"/>
    <w:rsid w:val="00B3774F"/>
    <w:rsid w:val="00B378B7"/>
    <w:rsid w:val="00B37CF0"/>
    <w:rsid w:val="00B402A0"/>
    <w:rsid w:val="00B40B4A"/>
    <w:rsid w:val="00B42884"/>
    <w:rsid w:val="00B42D2D"/>
    <w:rsid w:val="00B43474"/>
    <w:rsid w:val="00B43D0E"/>
    <w:rsid w:val="00B4450B"/>
    <w:rsid w:val="00B45880"/>
    <w:rsid w:val="00B465DE"/>
    <w:rsid w:val="00B46C20"/>
    <w:rsid w:val="00B4723B"/>
    <w:rsid w:val="00B509B1"/>
    <w:rsid w:val="00B50EBD"/>
    <w:rsid w:val="00B5148A"/>
    <w:rsid w:val="00B515FD"/>
    <w:rsid w:val="00B517A0"/>
    <w:rsid w:val="00B517FA"/>
    <w:rsid w:val="00B52380"/>
    <w:rsid w:val="00B52584"/>
    <w:rsid w:val="00B53E16"/>
    <w:rsid w:val="00B547BC"/>
    <w:rsid w:val="00B54A50"/>
    <w:rsid w:val="00B554AB"/>
    <w:rsid w:val="00B566CB"/>
    <w:rsid w:val="00B576A6"/>
    <w:rsid w:val="00B60377"/>
    <w:rsid w:val="00B608C7"/>
    <w:rsid w:val="00B60E25"/>
    <w:rsid w:val="00B6119B"/>
    <w:rsid w:val="00B624A7"/>
    <w:rsid w:val="00B6269C"/>
    <w:rsid w:val="00B627F0"/>
    <w:rsid w:val="00B62ED3"/>
    <w:rsid w:val="00B63770"/>
    <w:rsid w:val="00B6435D"/>
    <w:rsid w:val="00B6467A"/>
    <w:rsid w:val="00B65164"/>
    <w:rsid w:val="00B670CE"/>
    <w:rsid w:val="00B67DEE"/>
    <w:rsid w:val="00B7041C"/>
    <w:rsid w:val="00B70835"/>
    <w:rsid w:val="00B714BA"/>
    <w:rsid w:val="00B722A5"/>
    <w:rsid w:val="00B7236D"/>
    <w:rsid w:val="00B72403"/>
    <w:rsid w:val="00B73946"/>
    <w:rsid w:val="00B74425"/>
    <w:rsid w:val="00B7445D"/>
    <w:rsid w:val="00B74E85"/>
    <w:rsid w:val="00B7550C"/>
    <w:rsid w:val="00B7576E"/>
    <w:rsid w:val="00B7584A"/>
    <w:rsid w:val="00B80A41"/>
    <w:rsid w:val="00B80CA8"/>
    <w:rsid w:val="00B80F2A"/>
    <w:rsid w:val="00B817FA"/>
    <w:rsid w:val="00B8216A"/>
    <w:rsid w:val="00B82684"/>
    <w:rsid w:val="00B82B8F"/>
    <w:rsid w:val="00B84344"/>
    <w:rsid w:val="00B848B7"/>
    <w:rsid w:val="00B84FEE"/>
    <w:rsid w:val="00B85071"/>
    <w:rsid w:val="00B8551E"/>
    <w:rsid w:val="00B858F3"/>
    <w:rsid w:val="00B865D3"/>
    <w:rsid w:val="00B876CA"/>
    <w:rsid w:val="00B879AD"/>
    <w:rsid w:val="00B907B0"/>
    <w:rsid w:val="00B9146E"/>
    <w:rsid w:val="00B91C78"/>
    <w:rsid w:val="00B92403"/>
    <w:rsid w:val="00B92E1C"/>
    <w:rsid w:val="00B9303F"/>
    <w:rsid w:val="00B9412C"/>
    <w:rsid w:val="00B96689"/>
    <w:rsid w:val="00BA01AD"/>
    <w:rsid w:val="00BA0283"/>
    <w:rsid w:val="00BA12ED"/>
    <w:rsid w:val="00BA14BC"/>
    <w:rsid w:val="00BA1DE7"/>
    <w:rsid w:val="00BA257E"/>
    <w:rsid w:val="00BA2805"/>
    <w:rsid w:val="00BA3416"/>
    <w:rsid w:val="00BA3530"/>
    <w:rsid w:val="00BA3645"/>
    <w:rsid w:val="00BA3C19"/>
    <w:rsid w:val="00BA3DBB"/>
    <w:rsid w:val="00BA6761"/>
    <w:rsid w:val="00BA6A00"/>
    <w:rsid w:val="00BA75BE"/>
    <w:rsid w:val="00BA7730"/>
    <w:rsid w:val="00BA7A1A"/>
    <w:rsid w:val="00BA7C0A"/>
    <w:rsid w:val="00BA7F7E"/>
    <w:rsid w:val="00BB087B"/>
    <w:rsid w:val="00BB187D"/>
    <w:rsid w:val="00BB2011"/>
    <w:rsid w:val="00BB2609"/>
    <w:rsid w:val="00BB2852"/>
    <w:rsid w:val="00BB2BBB"/>
    <w:rsid w:val="00BB2E90"/>
    <w:rsid w:val="00BB2FB0"/>
    <w:rsid w:val="00BB406D"/>
    <w:rsid w:val="00BB4AC9"/>
    <w:rsid w:val="00BB4FD1"/>
    <w:rsid w:val="00BB50D6"/>
    <w:rsid w:val="00BB525B"/>
    <w:rsid w:val="00BB5412"/>
    <w:rsid w:val="00BB5AD4"/>
    <w:rsid w:val="00BB725E"/>
    <w:rsid w:val="00BB7707"/>
    <w:rsid w:val="00BC0C4E"/>
    <w:rsid w:val="00BC0E99"/>
    <w:rsid w:val="00BC11AA"/>
    <w:rsid w:val="00BC1368"/>
    <w:rsid w:val="00BC143F"/>
    <w:rsid w:val="00BC1F0B"/>
    <w:rsid w:val="00BC2762"/>
    <w:rsid w:val="00BC3A1D"/>
    <w:rsid w:val="00BC41CB"/>
    <w:rsid w:val="00BC46C6"/>
    <w:rsid w:val="00BC4A13"/>
    <w:rsid w:val="00BC524C"/>
    <w:rsid w:val="00BC71A9"/>
    <w:rsid w:val="00BC7BA6"/>
    <w:rsid w:val="00BD0203"/>
    <w:rsid w:val="00BD05D6"/>
    <w:rsid w:val="00BD0B2E"/>
    <w:rsid w:val="00BD1B47"/>
    <w:rsid w:val="00BD249B"/>
    <w:rsid w:val="00BD3DE5"/>
    <w:rsid w:val="00BD42D8"/>
    <w:rsid w:val="00BD4544"/>
    <w:rsid w:val="00BD4F00"/>
    <w:rsid w:val="00BD5538"/>
    <w:rsid w:val="00BD5C01"/>
    <w:rsid w:val="00BD681B"/>
    <w:rsid w:val="00BD6AD9"/>
    <w:rsid w:val="00BE0979"/>
    <w:rsid w:val="00BE09B6"/>
    <w:rsid w:val="00BE101F"/>
    <w:rsid w:val="00BE131B"/>
    <w:rsid w:val="00BE1493"/>
    <w:rsid w:val="00BE2C82"/>
    <w:rsid w:val="00BE3144"/>
    <w:rsid w:val="00BE3378"/>
    <w:rsid w:val="00BE4129"/>
    <w:rsid w:val="00BE46FB"/>
    <w:rsid w:val="00BE4CF7"/>
    <w:rsid w:val="00BE54D7"/>
    <w:rsid w:val="00BE6858"/>
    <w:rsid w:val="00BE6A1C"/>
    <w:rsid w:val="00BE7253"/>
    <w:rsid w:val="00BE7681"/>
    <w:rsid w:val="00BE7A8E"/>
    <w:rsid w:val="00BF09FE"/>
    <w:rsid w:val="00BF0DC2"/>
    <w:rsid w:val="00BF0E85"/>
    <w:rsid w:val="00BF165D"/>
    <w:rsid w:val="00BF18DE"/>
    <w:rsid w:val="00BF21DA"/>
    <w:rsid w:val="00BF3D3F"/>
    <w:rsid w:val="00BF3DCB"/>
    <w:rsid w:val="00BF4262"/>
    <w:rsid w:val="00BF45F6"/>
    <w:rsid w:val="00BF4E96"/>
    <w:rsid w:val="00BF5141"/>
    <w:rsid w:val="00BF51EF"/>
    <w:rsid w:val="00BF563A"/>
    <w:rsid w:val="00BF5D27"/>
    <w:rsid w:val="00BF6F45"/>
    <w:rsid w:val="00BF771A"/>
    <w:rsid w:val="00BF7752"/>
    <w:rsid w:val="00BF7A49"/>
    <w:rsid w:val="00BF7A63"/>
    <w:rsid w:val="00BF7E85"/>
    <w:rsid w:val="00C001A4"/>
    <w:rsid w:val="00C0077F"/>
    <w:rsid w:val="00C007B5"/>
    <w:rsid w:val="00C00C99"/>
    <w:rsid w:val="00C00EE0"/>
    <w:rsid w:val="00C00FE3"/>
    <w:rsid w:val="00C012EF"/>
    <w:rsid w:val="00C0141D"/>
    <w:rsid w:val="00C0237A"/>
    <w:rsid w:val="00C03384"/>
    <w:rsid w:val="00C04066"/>
    <w:rsid w:val="00C04852"/>
    <w:rsid w:val="00C05570"/>
    <w:rsid w:val="00C057B7"/>
    <w:rsid w:val="00C0586B"/>
    <w:rsid w:val="00C059A1"/>
    <w:rsid w:val="00C06193"/>
    <w:rsid w:val="00C064B5"/>
    <w:rsid w:val="00C073CF"/>
    <w:rsid w:val="00C07D4D"/>
    <w:rsid w:val="00C1025A"/>
    <w:rsid w:val="00C10ECF"/>
    <w:rsid w:val="00C115CB"/>
    <w:rsid w:val="00C11E86"/>
    <w:rsid w:val="00C12079"/>
    <w:rsid w:val="00C12A8E"/>
    <w:rsid w:val="00C13380"/>
    <w:rsid w:val="00C13866"/>
    <w:rsid w:val="00C14891"/>
    <w:rsid w:val="00C152C9"/>
    <w:rsid w:val="00C153E9"/>
    <w:rsid w:val="00C15A87"/>
    <w:rsid w:val="00C15D8F"/>
    <w:rsid w:val="00C15E25"/>
    <w:rsid w:val="00C16127"/>
    <w:rsid w:val="00C16431"/>
    <w:rsid w:val="00C16D67"/>
    <w:rsid w:val="00C2062B"/>
    <w:rsid w:val="00C20AF8"/>
    <w:rsid w:val="00C20D38"/>
    <w:rsid w:val="00C21524"/>
    <w:rsid w:val="00C21C6C"/>
    <w:rsid w:val="00C2352C"/>
    <w:rsid w:val="00C23584"/>
    <w:rsid w:val="00C245DA"/>
    <w:rsid w:val="00C24650"/>
    <w:rsid w:val="00C25128"/>
    <w:rsid w:val="00C257AA"/>
    <w:rsid w:val="00C2588E"/>
    <w:rsid w:val="00C26408"/>
    <w:rsid w:val="00C265C6"/>
    <w:rsid w:val="00C26732"/>
    <w:rsid w:val="00C26B64"/>
    <w:rsid w:val="00C26E6D"/>
    <w:rsid w:val="00C2735F"/>
    <w:rsid w:val="00C27595"/>
    <w:rsid w:val="00C27682"/>
    <w:rsid w:val="00C278FF"/>
    <w:rsid w:val="00C30D5A"/>
    <w:rsid w:val="00C314C4"/>
    <w:rsid w:val="00C316D3"/>
    <w:rsid w:val="00C32904"/>
    <w:rsid w:val="00C335FE"/>
    <w:rsid w:val="00C33D2A"/>
    <w:rsid w:val="00C33ED9"/>
    <w:rsid w:val="00C346F1"/>
    <w:rsid w:val="00C34E80"/>
    <w:rsid w:val="00C362FB"/>
    <w:rsid w:val="00C3742C"/>
    <w:rsid w:val="00C37BDE"/>
    <w:rsid w:val="00C40866"/>
    <w:rsid w:val="00C40CCC"/>
    <w:rsid w:val="00C40E2E"/>
    <w:rsid w:val="00C4112C"/>
    <w:rsid w:val="00C41BA6"/>
    <w:rsid w:val="00C43BC5"/>
    <w:rsid w:val="00C43C7C"/>
    <w:rsid w:val="00C43CA0"/>
    <w:rsid w:val="00C43DDA"/>
    <w:rsid w:val="00C44498"/>
    <w:rsid w:val="00C4499A"/>
    <w:rsid w:val="00C4614F"/>
    <w:rsid w:val="00C46315"/>
    <w:rsid w:val="00C4636B"/>
    <w:rsid w:val="00C46373"/>
    <w:rsid w:val="00C46D34"/>
    <w:rsid w:val="00C46F3F"/>
    <w:rsid w:val="00C471D9"/>
    <w:rsid w:val="00C47C2A"/>
    <w:rsid w:val="00C50791"/>
    <w:rsid w:val="00C507F8"/>
    <w:rsid w:val="00C51287"/>
    <w:rsid w:val="00C51C3D"/>
    <w:rsid w:val="00C51F66"/>
    <w:rsid w:val="00C520BF"/>
    <w:rsid w:val="00C5217D"/>
    <w:rsid w:val="00C525DE"/>
    <w:rsid w:val="00C52C94"/>
    <w:rsid w:val="00C5421F"/>
    <w:rsid w:val="00C554C2"/>
    <w:rsid w:val="00C56580"/>
    <w:rsid w:val="00C56601"/>
    <w:rsid w:val="00C56628"/>
    <w:rsid w:val="00C57248"/>
    <w:rsid w:val="00C57458"/>
    <w:rsid w:val="00C57468"/>
    <w:rsid w:val="00C60828"/>
    <w:rsid w:val="00C6097A"/>
    <w:rsid w:val="00C61A50"/>
    <w:rsid w:val="00C62898"/>
    <w:rsid w:val="00C6343B"/>
    <w:rsid w:val="00C63B5F"/>
    <w:rsid w:val="00C63BC2"/>
    <w:rsid w:val="00C63D1C"/>
    <w:rsid w:val="00C647B2"/>
    <w:rsid w:val="00C649A3"/>
    <w:rsid w:val="00C64A12"/>
    <w:rsid w:val="00C64F6C"/>
    <w:rsid w:val="00C65412"/>
    <w:rsid w:val="00C65990"/>
    <w:rsid w:val="00C666F7"/>
    <w:rsid w:val="00C678B0"/>
    <w:rsid w:val="00C67EA7"/>
    <w:rsid w:val="00C70BAD"/>
    <w:rsid w:val="00C70DC6"/>
    <w:rsid w:val="00C70EE4"/>
    <w:rsid w:val="00C70FE1"/>
    <w:rsid w:val="00C71747"/>
    <w:rsid w:val="00C71C7A"/>
    <w:rsid w:val="00C71D27"/>
    <w:rsid w:val="00C71F89"/>
    <w:rsid w:val="00C72796"/>
    <w:rsid w:val="00C7346C"/>
    <w:rsid w:val="00C73A20"/>
    <w:rsid w:val="00C73C83"/>
    <w:rsid w:val="00C73E68"/>
    <w:rsid w:val="00C741C1"/>
    <w:rsid w:val="00C74348"/>
    <w:rsid w:val="00C74F3B"/>
    <w:rsid w:val="00C755B6"/>
    <w:rsid w:val="00C75D09"/>
    <w:rsid w:val="00C767E4"/>
    <w:rsid w:val="00C771BF"/>
    <w:rsid w:val="00C77376"/>
    <w:rsid w:val="00C774EF"/>
    <w:rsid w:val="00C77F17"/>
    <w:rsid w:val="00C80A7C"/>
    <w:rsid w:val="00C80E82"/>
    <w:rsid w:val="00C81E2F"/>
    <w:rsid w:val="00C82C50"/>
    <w:rsid w:val="00C835F0"/>
    <w:rsid w:val="00C8399E"/>
    <w:rsid w:val="00C83B26"/>
    <w:rsid w:val="00C84E67"/>
    <w:rsid w:val="00C85138"/>
    <w:rsid w:val="00C8520D"/>
    <w:rsid w:val="00C8572D"/>
    <w:rsid w:val="00C8575D"/>
    <w:rsid w:val="00C85DF6"/>
    <w:rsid w:val="00C864C9"/>
    <w:rsid w:val="00C87799"/>
    <w:rsid w:val="00C877D7"/>
    <w:rsid w:val="00C90A2A"/>
    <w:rsid w:val="00C90A38"/>
    <w:rsid w:val="00C90A42"/>
    <w:rsid w:val="00C92CCB"/>
    <w:rsid w:val="00C94BDA"/>
    <w:rsid w:val="00C94D77"/>
    <w:rsid w:val="00C94E9A"/>
    <w:rsid w:val="00C9575F"/>
    <w:rsid w:val="00C95F71"/>
    <w:rsid w:val="00C9651C"/>
    <w:rsid w:val="00C96705"/>
    <w:rsid w:val="00C975F6"/>
    <w:rsid w:val="00C97EE7"/>
    <w:rsid w:val="00CA09BA"/>
    <w:rsid w:val="00CA0AF2"/>
    <w:rsid w:val="00CA103D"/>
    <w:rsid w:val="00CA3568"/>
    <w:rsid w:val="00CA3A8A"/>
    <w:rsid w:val="00CA3D7F"/>
    <w:rsid w:val="00CA4103"/>
    <w:rsid w:val="00CA4864"/>
    <w:rsid w:val="00CA4FFC"/>
    <w:rsid w:val="00CA54E5"/>
    <w:rsid w:val="00CA5A24"/>
    <w:rsid w:val="00CA5E3E"/>
    <w:rsid w:val="00CA64FF"/>
    <w:rsid w:val="00CA65E4"/>
    <w:rsid w:val="00CA6D6A"/>
    <w:rsid w:val="00CA76AB"/>
    <w:rsid w:val="00CB0271"/>
    <w:rsid w:val="00CB06BC"/>
    <w:rsid w:val="00CB15D6"/>
    <w:rsid w:val="00CB1F9C"/>
    <w:rsid w:val="00CB37A4"/>
    <w:rsid w:val="00CB4020"/>
    <w:rsid w:val="00CB4645"/>
    <w:rsid w:val="00CB49F2"/>
    <w:rsid w:val="00CB4D67"/>
    <w:rsid w:val="00CB5C63"/>
    <w:rsid w:val="00CB6433"/>
    <w:rsid w:val="00CB77F7"/>
    <w:rsid w:val="00CC10B4"/>
    <w:rsid w:val="00CC12F9"/>
    <w:rsid w:val="00CC4505"/>
    <w:rsid w:val="00CC485A"/>
    <w:rsid w:val="00CC532C"/>
    <w:rsid w:val="00CC6B9A"/>
    <w:rsid w:val="00CC729D"/>
    <w:rsid w:val="00CD168F"/>
    <w:rsid w:val="00CD29C5"/>
    <w:rsid w:val="00CD379D"/>
    <w:rsid w:val="00CD3A2A"/>
    <w:rsid w:val="00CD3AA6"/>
    <w:rsid w:val="00CD445F"/>
    <w:rsid w:val="00CD48B6"/>
    <w:rsid w:val="00CD535E"/>
    <w:rsid w:val="00CD542A"/>
    <w:rsid w:val="00CD56E9"/>
    <w:rsid w:val="00CD5AD8"/>
    <w:rsid w:val="00CD5D81"/>
    <w:rsid w:val="00CD5E58"/>
    <w:rsid w:val="00CD5EBF"/>
    <w:rsid w:val="00CD6269"/>
    <w:rsid w:val="00CD63B3"/>
    <w:rsid w:val="00CD674F"/>
    <w:rsid w:val="00CD6DC3"/>
    <w:rsid w:val="00CD7926"/>
    <w:rsid w:val="00CD79C3"/>
    <w:rsid w:val="00CD7B71"/>
    <w:rsid w:val="00CD7C64"/>
    <w:rsid w:val="00CE018A"/>
    <w:rsid w:val="00CE0745"/>
    <w:rsid w:val="00CE08B2"/>
    <w:rsid w:val="00CE0E3B"/>
    <w:rsid w:val="00CE0F00"/>
    <w:rsid w:val="00CE1A68"/>
    <w:rsid w:val="00CE2068"/>
    <w:rsid w:val="00CE2250"/>
    <w:rsid w:val="00CE2690"/>
    <w:rsid w:val="00CE2959"/>
    <w:rsid w:val="00CE2C7D"/>
    <w:rsid w:val="00CE3198"/>
    <w:rsid w:val="00CE3E1D"/>
    <w:rsid w:val="00CE3F62"/>
    <w:rsid w:val="00CE4581"/>
    <w:rsid w:val="00CE4A6D"/>
    <w:rsid w:val="00CE4D5F"/>
    <w:rsid w:val="00CE592A"/>
    <w:rsid w:val="00CE6AB2"/>
    <w:rsid w:val="00CE734D"/>
    <w:rsid w:val="00CE7917"/>
    <w:rsid w:val="00CF0172"/>
    <w:rsid w:val="00CF0419"/>
    <w:rsid w:val="00CF0666"/>
    <w:rsid w:val="00CF0D53"/>
    <w:rsid w:val="00CF1628"/>
    <w:rsid w:val="00CF2463"/>
    <w:rsid w:val="00CF2D13"/>
    <w:rsid w:val="00CF2E76"/>
    <w:rsid w:val="00CF2F74"/>
    <w:rsid w:val="00CF34D5"/>
    <w:rsid w:val="00CF3807"/>
    <w:rsid w:val="00CF3A75"/>
    <w:rsid w:val="00CF4B71"/>
    <w:rsid w:val="00CF577F"/>
    <w:rsid w:val="00CF5BB0"/>
    <w:rsid w:val="00CF5FDB"/>
    <w:rsid w:val="00CF63FD"/>
    <w:rsid w:val="00CF794E"/>
    <w:rsid w:val="00CF7C7D"/>
    <w:rsid w:val="00D01870"/>
    <w:rsid w:val="00D02A30"/>
    <w:rsid w:val="00D03E95"/>
    <w:rsid w:val="00D04263"/>
    <w:rsid w:val="00D04932"/>
    <w:rsid w:val="00D04975"/>
    <w:rsid w:val="00D0508E"/>
    <w:rsid w:val="00D0530C"/>
    <w:rsid w:val="00D0594B"/>
    <w:rsid w:val="00D07209"/>
    <w:rsid w:val="00D07509"/>
    <w:rsid w:val="00D077F3"/>
    <w:rsid w:val="00D10177"/>
    <w:rsid w:val="00D11EC4"/>
    <w:rsid w:val="00D12318"/>
    <w:rsid w:val="00D12C91"/>
    <w:rsid w:val="00D12F91"/>
    <w:rsid w:val="00D14550"/>
    <w:rsid w:val="00D14FCC"/>
    <w:rsid w:val="00D14FE4"/>
    <w:rsid w:val="00D15420"/>
    <w:rsid w:val="00D15DEF"/>
    <w:rsid w:val="00D162BA"/>
    <w:rsid w:val="00D16520"/>
    <w:rsid w:val="00D16BDC"/>
    <w:rsid w:val="00D16DBF"/>
    <w:rsid w:val="00D200EB"/>
    <w:rsid w:val="00D2063E"/>
    <w:rsid w:val="00D20F0E"/>
    <w:rsid w:val="00D21203"/>
    <w:rsid w:val="00D21876"/>
    <w:rsid w:val="00D2193D"/>
    <w:rsid w:val="00D219AE"/>
    <w:rsid w:val="00D21B41"/>
    <w:rsid w:val="00D21E9A"/>
    <w:rsid w:val="00D22829"/>
    <w:rsid w:val="00D22A6B"/>
    <w:rsid w:val="00D22E0E"/>
    <w:rsid w:val="00D234E4"/>
    <w:rsid w:val="00D235D7"/>
    <w:rsid w:val="00D26315"/>
    <w:rsid w:val="00D2771E"/>
    <w:rsid w:val="00D27E55"/>
    <w:rsid w:val="00D3032D"/>
    <w:rsid w:val="00D303A8"/>
    <w:rsid w:val="00D30433"/>
    <w:rsid w:val="00D306F9"/>
    <w:rsid w:val="00D310D2"/>
    <w:rsid w:val="00D31671"/>
    <w:rsid w:val="00D316CA"/>
    <w:rsid w:val="00D31B1F"/>
    <w:rsid w:val="00D31DAC"/>
    <w:rsid w:val="00D32709"/>
    <w:rsid w:val="00D3293A"/>
    <w:rsid w:val="00D32B72"/>
    <w:rsid w:val="00D32D7E"/>
    <w:rsid w:val="00D333C9"/>
    <w:rsid w:val="00D334A8"/>
    <w:rsid w:val="00D33BB3"/>
    <w:rsid w:val="00D33BB6"/>
    <w:rsid w:val="00D33BC3"/>
    <w:rsid w:val="00D353BC"/>
    <w:rsid w:val="00D35452"/>
    <w:rsid w:val="00D354E5"/>
    <w:rsid w:val="00D3600F"/>
    <w:rsid w:val="00D3682F"/>
    <w:rsid w:val="00D36B28"/>
    <w:rsid w:val="00D36B4F"/>
    <w:rsid w:val="00D37C41"/>
    <w:rsid w:val="00D40BB8"/>
    <w:rsid w:val="00D4121A"/>
    <w:rsid w:val="00D4232C"/>
    <w:rsid w:val="00D435FD"/>
    <w:rsid w:val="00D436FC"/>
    <w:rsid w:val="00D43930"/>
    <w:rsid w:val="00D43B6F"/>
    <w:rsid w:val="00D45BCA"/>
    <w:rsid w:val="00D47CAB"/>
    <w:rsid w:val="00D50E9F"/>
    <w:rsid w:val="00D50FB9"/>
    <w:rsid w:val="00D51323"/>
    <w:rsid w:val="00D52751"/>
    <w:rsid w:val="00D54267"/>
    <w:rsid w:val="00D54318"/>
    <w:rsid w:val="00D5495B"/>
    <w:rsid w:val="00D558E1"/>
    <w:rsid w:val="00D55C3B"/>
    <w:rsid w:val="00D55DA4"/>
    <w:rsid w:val="00D575D4"/>
    <w:rsid w:val="00D57A6C"/>
    <w:rsid w:val="00D60A22"/>
    <w:rsid w:val="00D60D26"/>
    <w:rsid w:val="00D611FC"/>
    <w:rsid w:val="00D61506"/>
    <w:rsid w:val="00D61608"/>
    <w:rsid w:val="00D6269C"/>
    <w:rsid w:val="00D62EBD"/>
    <w:rsid w:val="00D6363A"/>
    <w:rsid w:val="00D637F0"/>
    <w:rsid w:val="00D63B6F"/>
    <w:rsid w:val="00D64778"/>
    <w:rsid w:val="00D64F4A"/>
    <w:rsid w:val="00D65ABC"/>
    <w:rsid w:val="00D65B86"/>
    <w:rsid w:val="00D669CB"/>
    <w:rsid w:val="00D66BDC"/>
    <w:rsid w:val="00D6703F"/>
    <w:rsid w:val="00D671C8"/>
    <w:rsid w:val="00D67659"/>
    <w:rsid w:val="00D67A39"/>
    <w:rsid w:val="00D67C6F"/>
    <w:rsid w:val="00D708E9"/>
    <w:rsid w:val="00D70D65"/>
    <w:rsid w:val="00D70E78"/>
    <w:rsid w:val="00D7152F"/>
    <w:rsid w:val="00D717C7"/>
    <w:rsid w:val="00D71958"/>
    <w:rsid w:val="00D71D07"/>
    <w:rsid w:val="00D71FC8"/>
    <w:rsid w:val="00D73151"/>
    <w:rsid w:val="00D73B65"/>
    <w:rsid w:val="00D74636"/>
    <w:rsid w:val="00D74976"/>
    <w:rsid w:val="00D7497E"/>
    <w:rsid w:val="00D74AEA"/>
    <w:rsid w:val="00D759A1"/>
    <w:rsid w:val="00D764F9"/>
    <w:rsid w:val="00D76871"/>
    <w:rsid w:val="00D770B3"/>
    <w:rsid w:val="00D77B70"/>
    <w:rsid w:val="00D80A8C"/>
    <w:rsid w:val="00D810ED"/>
    <w:rsid w:val="00D81B2D"/>
    <w:rsid w:val="00D81B93"/>
    <w:rsid w:val="00D820DD"/>
    <w:rsid w:val="00D822F8"/>
    <w:rsid w:val="00D827F4"/>
    <w:rsid w:val="00D8353B"/>
    <w:rsid w:val="00D836F1"/>
    <w:rsid w:val="00D858F5"/>
    <w:rsid w:val="00D85C1A"/>
    <w:rsid w:val="00D862B4"/>
    <w:rsid w:val="00D900FB"/>
    <w:rsid w:val="00D9088C"/>
    <w:rsid w:val="00D90971"/>
    <w:rsid w:val="00D91214"/>
    <w:rsid w:val="00D91468"/>
    <w:rsid w:val="00D92C3B"/>
    <w:rsid w:val="00D930FF"/>
    <w:rsid w:val="00D945E5"/>
    <w:rsid w:val="00D95B5F"/>
    <w:rsid w:val="00D95F68"/>
    <w:rsid w:val="00D962B0"/>
    <w:rsid w:val="00D962C8"/>
    <w:rsid w:val="00D96648"/>
    <w:rsid w:val="00D97CCE"/>
    <w:rsid w:val="00DA01EC"/>
    <w:rsid w:val="00DA0298"/>
    <w:rsid w:val="00DA11C5"/>
    <w:rsid w:val="00DA17D7"/>
    <w:rsid w:val="00DA1B3F"/>
    <w:rsid w:val="00DA1F3C"/>
    <w:rsid w:val="00DA21A5"/>
    <w:rsid w:val="00DA2BE1"/>
    <w:rsid w:val="00DA31B0"/>
    <w:rsid w:val="00DA327F"/>
    <w:rsid w:val="00DA3367"/>
    <w:rsid w:val="00DA364E"/>
    <w:rsid w:val="00DA37C2"/>
    <w:rsid w:val="00DA5E57"/>
    <w:rsid w:val="00DA78EF"/>
    <w:rsid w:val="00DB000C"/>
    <w:rsid w:val="00DB0797"/>
    <w:rsid w:val="00DB147E"/>
    <w:rsid w:val="00DB22CF"/>
    <w:rsid w:val="00DB34BA"/>
    <w:rsid w:val="00DB35E3"/>
    <w:rsid w:val="00DB441C"/>
    <w:rsid w:val="00DB4536"/>
    <w:rsid w:val="00DB5DA8"/>
    <w:rsid w:val="00DC0D2B"/>
    <w:rsid w:val="00DC0DAB"/>
    <w:rsid w:val="00DC11A0"/>
    <w:rsid w:val="00DC1901"/>
    <w:rsid w:val="00DC225C"/>
    <w:rsid w:val="00DC24C6"/>
    <w:rsid w:val="00DC27CA"/>
    <w:rsid w:val="00DC31A4"/>
    <w:rsid w:val="00DC47D2"/>
    <w:rsid w:val="00DC6DE8"/>
    <w:rsid w:val="00DC7A1A"/>
    <w:rsid w:val="00DD099C"/>
    <w:rsid w:val="00DD0A75"/>
    <w:rsid w:val="00DD1422"/>
    <w:rsid w:val="00DD17CB"/>
    <w:rsid w:val="00DD19F3"/>
    <w:rsid w:val="00DD2236"/>
    <w:rsid w:val="00DD2280"/>
    <w:rsid w:val="00DD32A8"/>
    <w:rsid w:val="00DD37ED"/>
    <w:rsid w:val="00DD409C"/>
    <w:rsid w:val="00DD47EA"/>
    <w:rsid w:val="00DD4DB6"/>
    <w:rsid w:val="00DD51FE"/>
    <w:rsid w:val="00DD54FF"/>
    <w:rsid w:val="00DD5B47"/>
    <w:rsid w:val="00DE0388"/>
    <w:rsid w:val="00DE0BCF"/>
    <w:rsid w:val="00DE18EE"/>
    <w:rsid w:val="00DE1B67"/>
    <w:rsid w:val="00DE1CD8"/>
    <w:rsid w:val="00DE22E8"/>
    <w:rsid w:val="00DE3210"/>
    <w:rsid w:val="00DE3C45"/>
    <w:rsid w:val="00DE4C18"/>
    <w:rsid w:val="00DE5808"/>
    <w:rsid w:val="00DE634C"/>
    <w:rsid w:val="00DE6C52"/>
    <w:rsid w:val="00DE723F"/>
    <w:rsid w:val="00DE743C"/>
    <w:rsid w:val="00DF1822"/>
    <w:rsid w:val="00DF2129"/>
    <w:rsid w:val="00DF2DDC"/>
    <w:rsid w:val="00DF2E39"/>
    <w:rsid w:val="00DF3187"/>
    <w:rsid w:val="00DF3199"/>
    <w:rsid w:val="00DF3251"/>
    <w:rsid w:val="00DF428A"/>
    <w:rsid w:val="00DF51F2"/>
    <w:rsid w:val="00DF52A6"/>
    <w:rsid w:val="00DF55AB"/>
    <w:rsid w:val="00DF6126"/>
    <w:rsid w:val="00DF617F"/>
    <w:rsid w:val="00DF6539"/>
    <w:rsid w:val="00DF675C"/>
    <w:rsid w:val="00DF6BC8"/>
    <w:rsid w:val="00DF7167"/>
    <w:rsid w:val="00DF781B"/>
    <w:rsid w:val="00E00599"/>
    <w:rsid w:val="00E00947"/>
    <w:rsid w:val="00E009F3"/>
    <w:rsid w:val="00E00BA6"/>
    <w:rsid w:val="00E00D4C"/>
    <w:rsid w:val="00E01379"/>
    <w:rsid w:val="00E01FFB"/>
    <w:rsid w:val="00E03156"/>
    <w:rsid w:val="00E032A8"/>
    <w:rsid w:val="00E0377F"/>
    <w:rsid w:val="00E048AD"/>
    <w:rsid w:val="00E051AC"/>
    <w:rsid w:val="00E07049"/>
    <w:rsid w:val="00E1072E"/>
    <w:rsid w:val="00E11005"/>
    <w:rsid w:val="00E12760"/>
    <w:rsid w:val="00E12B97"/>
    <w:rsid w:val="00E13AAD"/>
    <w:rsid w:val="00E13F91"/>
    <w:rsid w:val="00E14017"/>
    <w:rsid w:val="00E1454C"/>
    <w:rsid w:val="00E1469C"/>
    <w:rsid w:val="00E14A78"/>
    <w:rsid w:val="00E153CD"/>
    <w:rsid w:val="00E153F4"/>
    <w:rsid w:val="00E159FB"/>
    <w:rsid w:val="00E16E04"/>
    <w:rsid w:val="00E16E11"/>
    <w:rsid w:val="00E17467"/>
    <w:rsid w:val="00E17FD6"/>
    <w:rsid w:val="00E2053A"/>
    <w:rsid w:val="00E2140C"/>
    <w:rsid w:val="00E216F6"/>
    <w:rsid w:val="00E2183D"/>
    <w:rsid w:val="00E22A93"/>
    <w:rsid w:val="00E22C49"/>
    <w:rsid w:val="00E2301A"/>
    <w:rsid w:val="00E236B1"/>
    <w:rsid w:val="00E23D42"/>
    <w:rsid w:val="00E24313"/>
    <w:rsid w:val="00E2568D"/>
    <w:rsid w:val="00E2576F"/>
    <w:rsid w:val="00E25A79"/>
    <w:rsid w:val="00E264F7"/>
    <w:rsid w:val="00E2679E"/>
    <w:rsid w:val="00E27495"/>
    <w:rsid w:val="00E3078D"/>
    <w:rsid w:val="00E318E0"/>
    <w:rsid w:val="00E3194D"/>
    <w:rsid w:val="00E31C77"/>
    <w:rsid w:val="00E32684"/>
    <w:rsid w:val="00E327E5"/>
    <w:rsid w:val="00E32B95"/>
    <w:rsid w:val="00E332F0"/>
    <w:rsid w:val="00E33621"/>
    <w:rsid w:val="00E3420B"/>
    <w:rsid w:val="00E34553"/>
    <w:rsid w:val="00E351EC"/>
    <w:rsid w:val="00E35C03"/>
    <w:rsid w:val="00E36F5C"/>
    <w:rsid w:val="00E37B9C"/>
    <w:rsid w:val="00E37DA6"/>
    <w:rsid w:val="00E37F0C"/>
    <w:rsid w:val="00E40284"/>
    <w:rsid w:val="00E40568"/>
    <w:rsid w:val="00E40865"/>
    <w:rsid w:val="00E40B70"/>
    <w:rsid w:val="00E40CD5"/>
    <w:rsid w:val="00E41E3E"/>
    <w:rsid w:val="00E41E6A"/>
    <w:rsid w:val="00E4250B"/>
    <w:rsid w:val="00E42B5B"/>
    <w:rsid w:val="00E42C75"/>
    <w:rsid w:val="00E43B31"/>
    <w:rsid w:val="00E4415B"/>
    <w:rsid w:val="00E449D4"/>
    <w:rsid w:val="00E44BC2"/>
    <w:rsid w:val="00E45329"/>
    <w:rsid w:val="00E458A9"/>
    <w:rsid w:val="00E46656"/>
    <w:rsid w:val="00E50746"/>
    <w:rsid w:val="00E50B3F"/>
    <w:rsid w:val="00E50F1E"/>
    <w:rsid w:val="00E51607"/>
    <w:rsid w:val="00E52276"/>
    <w:rsid w:val="00E52AA5"/>
    <w:rsid w:val="00E52C1A"/>
    <w:rsid w:val="00E5308C"/>
    <w:rsid w:val="00E53806"/>
    <w:rsid w:val="00E5461C"/>
    <w:rsid w:val="00E55740"/>
    <w:rsid w:val="00E55894"/>
    <w:rsid w:val="00E56237"/>
    <w:rsid w:val="00E56276"/>
    <w:rsid w:val="00E60454"/>
    <w:rsid w:val="00E605A2"/>
    <w:rsid w:val="00E60653"/>
    <w:rsid w:val="00E621AC"/>
    <w:rsid w:val="00E62A54"/>
    <w:rsid w:val="00E62EBA"/>
    <w:rsid w:val="00E63609"/>
    <w:rsid w:val="00E64728"/>
    <w:rsid w:val="00E65E0C"/>
    <w:rsid w:val="00E666AC"/>
    <w:rsid w:val="00E66CB5"/>
    <w:rsid w:val="00E67525"/>
    <w:rsid w:val="00E67565"/>
    <w:rsid w:val="00E67607"/>
    <w:rsid w:val="00E67699"/>
    <w:rsid w:val="00E6771A"/>
    <w:rsid w:val="00E67EDC"/>
    <w:rsid w:val="00E70252"/>
    <w:rsid w:val="00E70AE7"/>
    <w:rsid w:val="00E70D11"/>
    <w:rsid w:val="00E71038"/>
    <w:rsid w:val="00E726AD"/>
    <w:rsid w:val="00E73CAC"/>
    <w:rsid w:val="00E74497"/>
    <w:rsid w:val="00E74ABE"/>
    <w:rsid w:val="00E753CB"/>
    <w:rsid w:val="00E760FA"/>
    <w:rsid w:val="00E77203"/>
    <w:rsid w:val="00E77260"/>
    <w:rsid w:val="00E81083"/>
    <w:rsid w:val="00E810ED"/>
    <w:rsid w:val="00E817EC"/>
    <w:rsid w:val="00E8180E"/>
    <w:rsid w:val="00E81D65"/>
    <w:rsid w:val="00E822C9"/>
    <w:rsid w:val="00E83797"/>
    <w:rsid w:val="00E83C3E"/>
    <w:rsid w:val="00E84526"/>
    <w:rsid w:val="00E84793"/>
    <w:rsid w:val="00E85837"/>
    <w:rsid w:val="00E85844"/>
    <w:rsid w:val="00E85ADB"/>
    <w:rsid w:val="00E86156"/>
    <w:rsid w:val="00E86615"/>
    <w:rsid w:val="00E8787C"/>
    <w:rsid w:val="00E87B66"/>
    <w:rsid w:val="00E9005B"/>
    <w:rsid w:val="00E90927"/>
    <w:rsid w:val="00E90AE2"/>
    <w:rsid w:val="00E90BB5"/>
    <w:rsid w:val="00E9212A"/>
    <w:rsid w:val="00E929D8"/>
    <w:rsid w:val="00E92B75"/>
    <w:rsid w:val="00E92D1B"/>
    <w:rsid w:val="00E92F84"/>
    <w:rsid w:val="00E93267"/>
    <w:rsid w:val="00E93C15"/>
    <w:rsid w:val="00E93F70"/>
    <w:rsid w:val="00E9459F"/>
    <w:rsid w:val="00E95073"/>
    <w:rsid w:val="00E950FB"/>
    <w:rsid w:val="00E96681"/>
    <w:rsid w:val="00E96739"/>
    <w:rsid w:val="00E96873"/>
    <w:rsid w:val="00E971A4"/>
    <w:rsid w:val="00E97221"/>
    <w:rsid w:val="00E975B9"/>
    <w:rsid w:val="00EA0837"/>
    <w:rsid w:val="00EA14D8"/>
    <w:rsid w:val="00EA2543"/>
    <w:rsid w:val="00EA300D"/>
    <w:rsid w:val="00EA34E9"/>
    <w:rsid w:val="00EA37C2"/>
    <w:rsid w:val="00EA3918"/>
    <w:rsid w:val="00EA43DA"/>
    <w:rsid w:val="00EA4E80"/>
    <w:rsid w:val="00EA61AC"/>
    <w:rsid w:val="00EA7749"/>
    <w:rsid w:val="00EA7BA3"/>
    <w:rsid w:val="00EB123A"/>
    <w:rsid w:val="00EB19ED"/>
    <w:rsid w:val="00EB21CD"/>
    <w:rsid w:val="00EB2F1B"/>
    <w:rsid w:val="00EB3642"/>
    <w:rsid w:val="00EB416B"/>
    <w:rsid w:val="00EB46FF"/>
    <w:rsid w:val="00EC0467"/>
    <w:rsid w:val="00EC0BA7"/>
    <w:rsid w:val="00EC0F53"/>
    <w:rsid w:val="00EC0F83"/>
    <w:rsid w:val="00EC1493"/>
    <w:rsid w:val="00EC14DD"/>
    <w:rsid w:val="00EC19EA"/>
    <w:rsid w:val="00EC2974"/>
    <w:rsid w:val="00EC3F65"/>
    <w:rsid w:val="00EC5004"/>
    <w:rsid w:val="00EC5AFD"/>
    <w:rsid w:val="00EC69AC"/>
    <w:rsid w:val="00EC6A74"/>
    <w:rsid w:val="00ED02E8"/>
    <w:rsid w:val="00ED0C2F"/>
    <w:rsid w:val="00ED0EF7"/>
    <w:rsid w:val="00ED25F3"/>
    <w:rsid w:val="00ED338D"/>
    <w:rsid w:val="00ED460A"/>
    <w:rsid w:val="00ED5233"/>
    <w:rsid w:val="00ED536B"/>
    <w:rsid w:val="00ED582F"/>
    <w:rsid w:val="00ED5D6D"/>
    <w:rsid w:val="00ED669E"/>
    <w:rsid w:val="00ED6717"/>
    <w:rsid w:val="00ED7959"/>
    <w:rsid w:val="00ED7B90"/>
    <w:rsid w:val="00EE06F6"/>
    <w:rsid w:val="00EE09F2"/>
    <w:rsid w:val="00EE0A43"/>
    <w:rsid w:val="00EE12CF"/>
    <w:rsid w:val="00EE1A07"/>
    <w:rsid w:val="00EE204C"/>
    <w:rsid w:val="00EE2173"/>
    <w:rsid w:val="00EE2F6A"/>
    <w:rsid w:val="00EE2FF7"/>
    <w:rsid w:val="00EE34E8"/>
    <w:rsid w:val="00EE3A85"/>
    <w:rsid w:val="00EE3B8E"/>
    <w:rsid w:val="00EE4D8A"/>
    <w:rsid w:val="00EE54CE"/>
    <w:rsid w:val="00EE6D9A"/>
    <w:rsid w:val="00EF0420"/>
    <w:rsid w:val="00EF0601"/>
    <w:rsid w:val="00EF07E5"/>
    <w:rsid w:val="00EF0849"/>
    <w:rsid w:val="00EF0880"/>
    <w:rsid w:val="00EF210E"/>
    <w:rsid w:val="00EF24C8"/>
    <w:rsid w:val="00EF3781"/>
    <w:rsid w:val="00EF3874"/>
    <w:rsid w:val="00EF3C1F"/>
    <w:rsid w:val="00EF3F31"/>
    <w:rsid w:val="00EF4180"/>
    <w:rsid w:val="00EF4938"/>
    <w:rsid w:val="00EF51B6"/>
    <w:rsid w:val="00EF5CEA"/>
    <w:rsid w:val="00EF5F98"/>
    <w:rsid w:val="00EF642A"/>
    <w:rsid w:val="00EF674B"/>
    <w:rsid w:val="00EF7C39"/>
    <w:rsid w:val="00EF7EF5"/>
    <w:rsid w:val="00F00248"/>
    <w:rsid w:val="00F012FE"/>
    <w:rsid w:val="00F025A6"/>
    <w:rsid w:val="00F027BF"/>
    <w:rsid w:val="00F031B3"/>
    <w:rsid w:val="00F03846"/>
    <w:rsid w:val="00F04598"/>
    <w:rsid w:val="00F0643A"/>
    <w:rsid w:val="00F06998"/>
    <w:rsid w:val="00F07282"/>
    <w:rsid w:val="00F07490"/>
    <w:rsid w:val="00F07DC0"/>
    <w:rsid w:val="00F10B31"/>
    <w:rsid w:val="00F12B3D"/>
    <w:rsid w:val="00F12C41"/>
    <w:rsid w:val="00F12FC9"/>
    <w:rsid w:val="00F135DD"/>
    <w:rsid w:val="00F1371F"/>
    <w:rsid w:val="00F15181"/>
    <w:rsid w:val="00F1534B"/>
    <w:rsid w:val="00F16457"/>
    <w:rsid w:val="00F169CE"/>
    <w:rsid w:val="00F172CC"/>
    <w:rsid w:val="00F17710"/>
    <w:rsid w:val="00F20682"/>
    <w:rsid w:val="00F20D32"/>
    <w:rsid w:val="00F20D8C"/>
    <w:rsid w:val="00F210A0"/>
    <w:rsid w:val="00F22545"/>
    <w:rsid w:val="00F230BF"/>
    <w:rsid w:val="00F23D41"/>
    <w:rsid w:val="00F23D76"/>
    <w:rsid w:val="00F23F6F"/>
    <w:rsid w:val="00F2479E"/>
    <w:rsid w:val="00F258F9"/>
    <w:rsid w:val="00F25E14"/>
    <w:rsid w:val="00F26E43"/>
    <w:rsid w:val="00F30057"/>
    <w:rsid w:val="00F306C5"/>
    <w:rsid w:val="00F3126C"/>
    <w:rsid w:val="00F32188"/>
    <w:rsid w:val="00F333DA"/>
    <w:rsid w:val="00F33FD8"/>
    <w:rsid w:val="00F34825"/>
    <w:rsid w:val="00F359A7"/>
    <w:rsid w:val="00F363D0"/>
    <w:rsid w:val="00F36CC8"/>
    <w:rsid w:val="00F378B0"/>
    <w:rsid w:val="00F4050E"/>
    <w:rsid w:val="00F42224"/>
    <w:rsid w:val="00F42DAC"/>
    <w:rsid w:val="00F444C8"/>
    <w:rsid w:val="00F44511"/>
    <w:rsid w:val="00F445D9"/>
    <w:rsid w:val="00F44E02"/>
    <w:rsid w:val="00F44ED0"/>
    <w:rsid w:val="00F45A66"/>
    <w:rsid w:val="00F46542"/>
    <w:rsid w:val="00F46547"/>
    <w:rsid w:val="00F47641"/>
    <w:rsid w:val="00F47CF0"/>
    <w:rsid w:val="00F47E3A"/>
    <w:rsid w:val="00F500AB"/>
    <w:rsid w:val="00F516D3"/>
    <w:rsid w:val="00F517F4"/>
    <w:rsid w:val="00F5290B"/>
    <w:rsid w:val="00F52D17"/>
    <w:rsid w:val="00F52E86"/>
    <w:rsid w:val="00F5313B"/>
    <w:rsid w:val="00F53911"/>
    <w:rsid w:val="00F54240"/>
    <w:rsid w:val="00F54B70"/>
    <w:rsid w:val="00F54C51"/>
    <w:rsid w:val="00F5548A"/>
    <w:rsid w:val="00F55DB4"/>
    <w:rsid w:val="00F57DC8"/>
    <w:rsid w:val="00F600EE"/>
    <w:rsid w:val="00F61518"/>
    <w:rsid w:val="00F62091"/>
    <w:rsid w:val="00F6235A"/>
    <w:rsid w:val="00F624A5"/>
    <w:rsid w:val="00F626AF"/>
    <w:rsid w:val="00F627CD"/>
    <w:rsid w:val="00F62E6B"/>
    <w:rsid w:val="00F634EB"/>
    <w:rsid w:val="00F63D6D"/>
    <w:rsid w:val="00F64277"/>
    <w:rsid w:val="00F65E35"/>
    <w:rsid w:val="00F664AE"/>
    <w:rsid w:val="00F66537"/>
    <w:rsid w:val="00F66D30"/>
    <w:rsid w:val="00F66D9F"/>
    <w:rsid w:val="00F66DFB"/>
    <w:rsid w:val="00F6715C"/>
    <w:rsid w:val="00F674CB"/>
    <w:rsid w:val="00F705E3"/>
    <w:rsid w:val="00F7062C"/>
    <w:rsid w:val="00F706FE"/>
    <w:rsid w:val="00F70780"/>
    <w:rsid w:val="00F70AA8"/>
    <w:rsid w:val="00F7107B"/>
    <w:rsid w:val="00F72434"/>
    <w:rsid w:val="00F725D6"/>
    <w:rsid w:val="00F72FA4"/>
    <w:rsid w:val="00F736E5"/>
    <w:rsid w:val="00F737E0"/>
    <w:rsid w:val="00F74DC3"/>
    <w:rsid w:val="00F7713D"/>
    <w:rsid w:val="00F77B33"/>
    <w:rsid w:val="00F77F21"/>
    <w:rsid w:val="00F800B8"/>
    <w:rsid w:val="00F805C3"/>
    <w:rsid w:val="00F80F4C"/>
    <w:rsid w:val="00F81399"/>
    <w:rsid w:val="00F81682"/>
    <w:rsid w:val="00F82E1F"/>
    <w:rsid w:val="00F833B7"/>
    <w:rsid w:val="00F84522"/>
    <w:rsid w:val="00F84693"/>
    <w:rsid w:val="00F846BD"/>
    <w:rsid w:val="00F852AA"/>
    <w:rsid w:val="00F854D6"/>
    <w:rsid w:val="00F8715F"/>
    <w:rsid w:val="00F87662"/>
    <w:rsid w:val="00F87E1E"/>
    <w:rsid w:val="00F902EF"/>
    <w:rsid w:val="00F90694"/>
    <w:rsid w:val="00F90769"/>
    <w:rsid w:val="00F910CA"/>
    <w:rsid w:val="00F91883"/>
    <w:rsid w:val="00F93B9A"/>
    <w:rsid w:val="00F94C11"/>
    <w:rsid w:val="00F95587"/>
    <w:rsid w:val="00F96625"/>
    <w:rsid w:val="00F96695"/>
    <w:rsid w:val="00F96A99"/>
    <w:rsid w:val="00F96EF8"/>
    <w:rsid w:val="00F97B4A"/>
    <w:rsid w:val="00FA0269"/>
    <w:rsid w:val="00FA04F1"/>
    <w:rsid w:val="00FA0941"/>
    <w:rsid w:val="00FA1649"/>
    <w:rsid w:val="00FA3C14"/>
    <w:rsid w:val="00FA3DB1"/>
    <w:rsid w:val="00FA4627"/>
    <w:rsid w:val="00FA4BE3"/>
    <w:rsid w:val="00FA6040"/>
    <w:rsid w:val="00FA6B68"/>
    <w:rsid w:val="00FA6BFF"/>
    <w:rsid w:val="00FA7762"/>
    <w:rsid w:val="00FA7A05"/>
    <w:rsid w:val="00FA7A1B"/>
    <w:rsid w:val="00FB0A6D"/>
    <w:rsid w:val="00FB0A86"/>
    <w:rsid w:val="00FB180A"/>
    <w:rsid w:val="00FB1AF8"/>
    <w:rsid w:val="00FB1D84"/>
    <w:rsid w:val="00FB1E24"/>
    <w:rsid w:val="00FB246C"/>
    <w:rsid w:val="00FB2BAC"/>
    <w:rsid w:val="00FB31C3"/>
    <w:rsid w:val="00FB3570"/>
    <w:rsid w:val="00FB42B2"/>
    <w:rsid w:val="00FB4978"/>
    <w:rsid w:val="00FB4A8E"/>
    <w:rsid w:val="00FB4B43"/>
    <w:rsid w:val="00FB52C4"/>
    <w:rsid w:val="00FB61C1"/>
    <w:rsid w:val="00FB7313"/>
    <w:rsid w:val="00FB7878"/>
    <w:rsid w:val="00FB7955"/>
    <w:rsid w:val="00FB7B84"/>
    <w:rsid w:val="00FC0496"/>
    <w:rsid w:val="00FC0B05"/>
    <w:rsid w:val="00FC0D8D"/>
    <w:rsid w:val="00FC1066"/>
    <w:rsid w:val="00FC1B62"/>
    <w:rsid w:val="00FC23BE"/>
    <w:rsid w:val="00FC23D2"/>
    <w:rsid w:val="00FC2E8D"/>
    <w:rsid w:val="00FC54CE"/>
    <w:rsid w:val="00FC5922"/>
    <w:rsid w:val="00FC7901"/>
    <w:rsid w:val="00FC7931"/>
    <w:rsid w:val="00FC7978"/>
    <w:rsid w:val="00FD0A1F"/>
    <w:rsid w:val="00FD1044"/>
    <w:rsid w:val="00FD1429"/>
    <w:rsid w:val="00FD1625"/>
    <w:rsid w:val="00FD17E4"/>
    <w:rsid w:val="00FD1856"/>
    <w:rsid w:val="00FD292E"/>
    <w:rsid w:val="00FD2E7D"/>
    <w:rsid w:val="00FD45A7"/>
    <w:rsid w:val="00FD577E"/>
    <w:rsid w:val="00FD57A6"/>
    <w:rsid w:val="00FD58F7"/>
    <w:rsid w:val="00FD5A21"/>
    <w:rsid w:val="00FD5FC9"/>
    <w:rsid w:val="00FD67F6"/>
    <w:rsid w:val="00FE1713"/>
    <w:rsid w:val="00FE1DBA"/>
    <w:rsid w:val="00FE1E5C"/>
    <w:rsid w:val="00FE2578"/>
    <w:rsid w:val="00FE25E9"/>
    <w:rsid w:val="00FE3450"/>
    <w:rsid w:val="00FE3EB5"/>
    <w:rsid w:val="00FE420F"/>
    <w:rsid w:val="00FE50C5"/>
    <w:rsid w:val="00FE6089"/>
    <w:rsid w:val="00FE623E"/>
    <w:rsid w:val="00FE632A"/>
    <w:rsid w:val="00FF001E"/>
    <w:rsid w:val="00FF07EC"/>
    <w:rsid w:val="00FF0C51"/>
    <w:rsid w:val="00FF13F8"/>
    <w:rsid w:val="00FF2053"/>
    <w:rsid w:val="00FF2485"/>
    <w:rsid w:val="00FF3075"/>
    <w:rsid w:val="00FF3492"/>
    <w:rsid w:val="00FF3A4E"/>
    <w:rsid w:val="00FF3FEC"/>
    <w:rsid w:val="00FF4083"/>
    <w:rsid w:val="00FF5BB4"/>
    <w:rsid w:val="00FF5F93"/>
    <w:rsid w:val="00FF62F6"/>
    <w:rsid w:val="00FF63DD"/>
    <w:rsid w:val="00FF7657"/>
    <w:rsid w:val="00FF7CE2"/>
    <w:rsid w:val="058DAD9D"/>
    <w:rsid w:val="21320F3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3DDF"/>
  <w15:chartTrackingRefBased/>
  <w15:docId w15:val="{3F8EED98-8B74-443F-B2CA-E0D7272B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C2762"/>
    <w:pPr>
      <w:spacing w:after="240" w:line="288" w:lineRule="auto"/>
    </w:pPr>
    <w:rPr>
      <w:rFonts w:ascii="Franklin Gothic Book" w:hAnsi="Franklin Gothic Book"/>
      <w:szCs w:val="24"/>
    </w:rPr>
  </w:style>
  <w:style w:type="paragraph" w:styleId="Heading1">
    <w:name w:val="heading 1"/>
    <w:basedOn w:val="Normal"/>
    <w:next w:val="BodyText"/>
    <w:link w:val="Heading1Char"/>
    <w:uiPriority w:val="99"/>
    <w:qFormat/>
    <w:rsid w:val="00CF4B71"/>
    <w:pPr>
      <w:keepNext/>
      <w:pageBreakBefore/>
      <w:tabs>
        <w:tab w:val="left" w:pos="900"/>
      </w:tabs>
      <w:spacing w:before="480"/>
      <w:outlineLvl w:val="0"/>
    </w:pPr>
    <w:rPr>
      <w:rFonts w:eastAsiaTheme="majorEastAsia" w:cstheme="majorBidi"/>
      <w:color w:val="005288"/>
      <w:kern w:val="32"/>
      <w:sz w:val="60"/>
      <w:szCs w:val="60"/>
    </w:rPr>
  </w:style>
  <w:style w:type="paragraph" w:styleId="Heading2">
    <w:name w:val="heading 2"/>
    <w:basedOn w:val="FEMAHeading1"/>
    <w:next w:val="BodyText"/>
    <w:link w:val="Heading2Char"/>
    <w:uiPriority w:val="99"/>
    <w:qFormat/>
    <w:rsid w:val="00DD5B47"/>
    <w:pPr>
      <w:numPr>
        <w:numId w:val="0"/>
      </w:numPr>
    </w:pPr>
  </w:style>
  <w:style w:type="paragraph" w:styleId="Heading3">
    <w:name w:val="heading 3"/>
    <w:basedOn w:val="FEMAHeading2"/>
    <w:next w:val="BodyText"/>
    <w:link w:val="Heading3Char"/>
    <w:uiPriority w:val="99"/>
    <w:qFormat/>
    <w:rsid w:val="00DD5B47"/>
    <w:pPr>
      <w:numPr>
        <w:numId w:val="8"/>
      </w:numPr>
    </w:pPr>
  </w:style>
  <w:style w:type="paragraph" w:styleId="Heading4">
    <w:name w:val="heading 4"/>
    <w:basedOn w:val="FEMAHeading3"/>
    <w:next w:val="BodyText"/>
    <w:link w:val="Heading4Char"/>
    <w:uiPriority w:val="99"/>
    <w:unhideWhenUsed/>
    <w:qFormat/>
    <w:rsid w:val="00DD5B47"/>
    <w:pPr>
      <w:numPr>
        <w:ilvl w:val="0"/>
        <w:numId w:val="0"/>
      </w:numPr>
    </w:pPr>
  </w:style>
  <w:style w:type="paragraph" w:styleId="Heading5">
    <w:name w:val="heading 5"/>
    <w:basedOn w:val="FEMAHeading4"/>
    <w:next w:val="Normal"/>
    <w:link w:val="Heading5Char"/>
    <w:autoRedefine/>
    <w:uiPriority w:val="99"/>
    <w:unhideWhenUsed/>
    <w:qFormat/>
    <w:rsid w:val="00844AB9"/>
    <w:pPr>
      <w:numPr>
        <w:ilvl w:val="0"/>
        <w:numId w:val="0"/>
      </w:numPr>
    </w:pPr>
  </w:style>
  <w:style w:type="paragraph" w:styleId="Heading6">
    <w:name w:val="heading 6"/>
    <w:basedOn w:val="Normal"/>
    <w:next w:val="Normal"/>
    <w:link w:val="Heading6Char"/>
    <w:uiPriority w:val="99"/>
    <w:qFormat/>
    <w:rsid w:val="00A130A5"/>
    <w:pPr>
      <w:keepNext/>
      <w:numPr>
        <w:ilvl w:val="5"/>
        <w:numId w:val="3"/>
      </w:numPr>
      <w:spacing w:before="60" w:after="60" w:line="274" w:lineRule="atLeast"/>
      <w:outlineLvl w:val="5"/>
    </w:pPr>
    <w:rPr>
      <w:rFonts w:eastAsia="Times New Roman" w:cs="Times New Roman"/>
      <w:b/>
      <w:i/>
      <w:szCs w:val="22"/>
    </w:rPr>
  </w:style>
  <w:style w:type="paragraph" w:styleId="Heading7">
    <w:name w:val="heading 7"/>
    <w:basedOn w:val="Normal"/>
    <w:next w:val="Normal"/>
    <w:link w:val="Heading7Char"/>
    <w:uiPriority w:val="99"/>
    <w:qFormat/>
    <w:rsid w:val="00A130A5"/>
    <w:pPr>
      <w:keepLines/>
      <w:spacing w:line="240" w:lineRule="atLeast"/>
      <w:ind w:left="1080"/>
      <w:jc w:val="center"/>
      <w:outlineLvl w:val="6"/>
    </w:pPr>
    <w:rPr>
      <w:rFonts w:ascii="Arial" w:eastAsia="Times New Roman" w:hAnsi="Arial" w:cs="Times New Roman"/>
      <w:b/>
      <w:szCs w:val="22"/>
    </w:rPr>
  </w:style>
  <w:style w:type="paragraph" w:styleId="Heading8">
    <w:name w:val="heading 8"/>
    <w:basedOn w:val="Normal"/>
    <w:next w:val="Normal"/>
    <w:link w:val="Heading8Char"/>
    <w:uiPriority w:val="99"/>
    <w:unhideWhenUsed/>
    <w:qFormat/>
    <w:rsid w:val="00A130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1"/>
    <w:next w:val="BodyText"/>
    <w:link w:val="Heading9Char"/>
    <w:uiPriority w:val="99"/>
    <w:unhideWhenUsed/>
    <w:qFormat/>
    <w:rsid w:val="00A130A5"/>
    <w:pPr>
      <w:numPr>
        <w:numId w:val="4"/>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0A5"/>
    <w:rPr>
      <w:color w:val="006699"/>
      <w:u w:val="single"/>
    </w:rPr>
  </w:style>
  <w:style w:type="character" w:styleId="FollowedHyperlink">
    <w:name w:val="FollowedHyperlink"/>
    <w:basedOn w:val="DefaultParagraphFont"/>
    <w:uiPriority w:val="99"/>
    <w:semiHidden/>
    <w:unhideWhenUsed/>
    <w:rsid w:val="00A130A5"/>
    <w:rPr>
      <w:color w:val="954F72" w:themeColor="followedHyperlink"/>
      <w:u w:val="single"/>
    </w:rPr>
  </w:style>
  <w:style w:type="paragraph" w:styleId="FootnoteText">
    <w:name w:val="footnote text"/>
    <w:basedOn w:val="Normal"/>
    <w:link w:val="FootnoteTextChar"/>
    <w:uiPriority w:val="99"/>
    <w:unhideWhenUsed/>
    <w:rsid w:val="000A6678"/>
    <w:rPr>
      <w:sz w:val="18"/>
      <w:szCs w:val="20"/>
    </w:rPr>
  </w:style>
  <w:style w:type="character" w:customStyle="1" w:styleId="FootnoteTextChar">
    <w:name w:val="Footnote Text Char"/>
    <w:basedOn w:val="DefaultParagraphFont"/>
    <w:link w:val="FootnoteText"/>
    <w:uiPriority w:val="99"/>
    <w:rsid w:val="000A6678"/>
    <w:rPr>
      <w:rFonts w:ascii="Franklin Gothic Book" w:hAnsi="Franklin Gothic Book"/>
      <w:sz w:val="18"/>
      <w:szCs w:val="20"/>
    </w:rPr>
  </w:style>
  <w:style w:type="character" w:styleId="FootnoteReference">
    <w:name w:val="footnote reference"/>
    <w:basedOn w:val="DefaultParagraphFont"/>
    <w:unhideWhenUsed/>
    <w:rsid w:val="00A130A5"/>
    <w:rPr>
      <w:vertAlign w:val="superscript"/>
    </w:rPr>
  </w:style>
  <w:style w:type="character" w:styleId="CommentReference">
    <w:name w:val="annotation reference"/>
    <w:basedOn w:val="DefaultParagraphFont"/>
    <w:uiPriority w:val="99"/>
    <w:unhideWhenUsed/>
    <w:rsid w:val="00A130A5"/>
    <w:rPr>
      <w:sz w:val="16"/>
      <w:szCs w:val="16"/>
    </w:rPr>
  </w:style>
  <w:style w:type="paragraph" w:styleId="CommentText">
    <w:name w:val="annotation text"/>
    <w:basedOn w:val="Normal"/>
    <w:link w:val="CommentTextChar"/>
    <w:uiPriority w:val="99"/>
    <w:unhideWhenUsed/>
    <w:rsid w:val="00A130A5"/>
    <w:rPr>
      <w:sz w:val="20"/>
      <w:szCs w:val="20"/>
    </w:rPr>
  </w:style>
  <w:style w:type="character" w:customStyle="1" w:styleId="CommentTextChar">
    <w:name w:val="Comment Text Char"/>
    <w:basedOn w:val="DefaultParagraphFont"/>
    <w:link w:val="CommentText"/>
    <w:uiPriority w:val="99"/>
    <w:rsid w:val="00A130A5"/>
    <w:rPr>
      <w:rFonts w:ascii="Times New Roman" w:hAnsi="Times New Roman"/>
      <w:sz w:val="20"/>
      <w:szCs w:val="20"/>
    </w:rPr>
  </w:style>
  <w:style w:type="table" w:styleId="TableGrid">
    <w:name w:val="Table Grid"/>
    <w:basedOn w:val="TableNormal"/>
    <w:uiPriority w:val="59"/>
    <w:rsid w:val="00A130A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30A5"/>
    <w:pPr>
      <w:spacing w:after="120"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4434AF"/>
    <w:rPr>
      <w:rFonts w:ascii="Times New Roman" w:hAnsi="Times New Roman"/>
      <w:sz w:val="24"/>
      <w:szCs w:val="24"/>
    </w:rPr>
  </w:style>
  <w:style w:type="paragraph" w:styleId="BalloonText">
    <w:name w:val="Balloon Text"/>
    <w:basedOn w:val="Normal"/>
    <w:link w:val="BalloonTextChar"/>
    <w:uiPriority w:val="99"/>
    <w:semiHidden/>
    <w:unhideWhenUsed/>
    <w:rsid w:val="00A130A5"/>
    <w:rPr>
      <w:rFonts w:ascii="Tahoma" w:hAnsi="Tahoma" w:cs="Tahoma"/>
      <w:sz w:val="16"/>
      <w:szCs w:val="16"/>
    </w:rPr>
  </w:style>
  <w:style w:type="character" w:customStyle="1" w:styleId="BalloonTextChar">
    <w:name w:val="Balloon Text Char"/>
    <w:basedOn w:val="DefaultParagraphFont"/>
    <w:link w:val="BalloonText"/>
    <w:uiPriority w:val="99"/>
    <w:semiHidden/>
    <w:rsid w:val="00A130A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130A5"/>
    <w:rPr>
      <w:b/>
      <w:bCs/>
    </w:rPr>
  </w:style>
  <w:style w:type="character" w:customStyle="1" w:styleId="CommentSubjectChar">
    <w:name w:val="Comment Subject Char"/>
    <w:basedOn w:val="CommentTextChar"/>
    <w:link w:val="CommentSubject"/>
    <w:uiPriority w:val="99"/>
    <w:semiHidden/>
    <w:rsid w:val="00A130A5"/>
    <w:rPr>
      <w:rFonts w:ascii="Times New Roman" w:hAnsi="Times New Roman"/>
      <w:b/>
      <w:bCs/>
      <w:sz w:val="20"/>
      <w:szCs w:val="20"/>
    </w:rPr>
  </w:style>
  <w:style w:type="paragraph" w:styleId="ListParagraph">
    <w:name w:val="List Paragraph"/>
    <w:basedOn w:val="Normal"/>
    <w:link w:val="ListParagraphChar"/>
    <w:uiPriority w:val="34"/>
    <w:qFormat/>
    <w:rsid w:val="00A130A5"/>
    <w:pPr>
      <w:ind w:left="720"/>
      <w:contextualSpacing/>
    </w:pPr>
  </w:style>
  <w:style w:type="paragraph" w:styleId="Title">
    <w:name w:val="Title"/>
    <w:next w:val="Subtitle"/>
    <w:link w:val="TitleChar"/>
    <w:uiPriority w:val="10"/>
    <w:qFormat/>
    <w:rsid w:val="00A7779C"/>
    <w:pPr>
      <w:spacing w:before="240" w:after="240"/>
      <w:ind w:left="144"/>
    </w:pPr>
    <w:rPr>
      <w:rFonts w:ascii="Joanna MT Std" w:hAnsi="Joanna MT Std"/>
      <w:b/>
      <w:sz w:val="108"/>
      <w:szCs w:val="108"/>
    </w:rPr>
  </w:style>
  <w:style w:type="character" w:customStyle="1" w:styleId="TitleChar">
    <w:name w:val="Title Char"/>
    <w:basedOn w:val="DefaultParagraphFont"/>
    <w:link w:val="Title"/>
    <w:uiPriority w:val="10"/>
    <w:rsid w:val="00A7779C"/>
    <w:rPr>
      <w:rFonts w:ascii="Joanna MT Std" w:hAnsi="Joanna MT Std"/>
      <w:b/>
      <w:sz w:val="108"/>
      <w:szCs w:val="108"/>
    </w:rPr>
  </w:style>
  <w:style w:type="paragraph" w:styleId="Caption">
    <w:name w:val="caption"/>
    <w:basedOn w:val="Normal"/>
    <w:next w:val="Normal"/>
    <w:uiPriority w:val="35"/>
    <w:unhideWhenUsed/>
    <w:qFormat/>
    <w:rsid w:val="00732A6D"/>
    <w:pPr>
      <w:spacing w:before="120" w:after="120"/>
      <w:jc w:val="center"/>
    </w:pPr>
    <w:rPr>
      <w:rFonts w:ascii="Arial" w:hAnsi="Arial"/>
      <w:b/>
      <w:bCs/>
      <w:szCs w:val="18"/>
    </w:rPr>
  </w:style>
  <w:style w:type="paragraph" w:styleId="BodyText">
    <w:name w:val="Body Text"/>
    <w:basedOn w:val="FEMANormal"/>
    <w:link w:val="BodyTextChar"/>
    <w:uiPriority w:val="99"/>
    <w:rsid w:val="00664930"/>
  </w:style>
  <w:style w:type="character" w:customStyle="1" w:styleId="BodyTextChar">
    <w:name w:val="Body Text Char"/>
    <w:basedOn w:val="DefaultParagraphFont"/>
    <w:link w:val="BodyText"/>
    <w:uiPriority w:val="99"/>
    <w:rsid w:val="00664930"/>
    <w:rPr>
      <w:rFonts w:ascii="Franklin Gothic Book" w:hAnsi="Franklin Gothic Book"/>
      <w:szCs w:val="24"/>
    </w:rPr>
  </w:style>
  <w:style w:type="paragraph" w:styleId="Revision">
    <w:name w:val="Revision"/>
    <w:hidden/>
    <w:uiPriority w:val="99"/>
    <w:semiHidden/>
    <w:rsid w:val="002A12F1"/>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9"/>
    <w:rsid w:val="00DD5B47"/>
    <w:rPr>
      <w:rFonts w:ascii="Arial" w:eastAsiaTheme="majorEastAsia" w:hAnsi="Arial" w:cs="Arial"/>
      <w:color w:val="006699"/>
      <w:sz w:val="32"/>
      <w:szCs w:val="32"/>
    </w:rPr>
  </w:style>
  <w:style w:type="character" w:customStyle="1" w:styleId="Heading3Char">
    <w:name w:val="Heading 3 Char"/>
    <w:basedOn w:val="DefaultParagraphFont"/>
    <w:link w:val="Heading3"/>
    <w:uiPriority w:val="99"/>
    <w:rsid w:val="00DD5B47"/>
    <w:rPr>
      <w:rFonts w:ascii="Franklin Gothic Medium" w:hAnsi="Franklin Gothic Medium"/>
      <w:color w:val="005288"/>
      <w:sz w:val="28"/>
      <w:szCs w:val="38"/>
    </w:rPr>
  </w:style>
  <w:style w:type="character" w:customStyle="1" w:styleId="Heading4Char">
    <w:name w:val="Heading 4 Char"/>
    <w:basedOn w:val="DefaultParagraphFont"/>
    <w:link w:val="Heading4"/>
    <w:uiPriority w:val="99"/>
    <w:rsid w:val="00DD5B47"/>
    <w:rPr>
      <w:rFonts w:ascii="Franklin Gothic Demi" w:eastAsiaTheme="majorEastAsia" w:hAnsi="Franklin Gothic Demi" w:cs="Arial"/>
      <w:iCs/>
      <w:color w:val="005288"/>
      <w:sz w:val="28"/>
      <w:szCs w:val="28"/>
    </w:rPr>
  </w:style>
  <w:style w:type="character" w:customStyle="1" w:styleId="FEMACheckboxBulletChar">
    <w:name w:val="FEMA Checkbox Bullet Char"/>
    <w:basedOn w:val="DefaultParagraphFont"/>
    <w:link w:val="FEMACheckboxBullet"/>
    <w:locked/>
    <w:rsid w:val="003147F2"/>
    <w:rPr>
      <w:rFonts w:ascii="Franklin Gothic Book" w:hAnsi="Franklin Gothic Book" w:cs="Times New Roman"/>
      <w:szCs w:val="24"/>
    </w:rPr>
  </w:style>
  <w:style w:type="paragraph" w:customStyle="1" w:styleId="FEMACheckboxBullet">
    <w:name w:val="FEMA Checkbox Bullet"/>
    <w:basedOn w:val="FEMANormal"/>
    <w:link w:val="FEMACheckboxBulletChar"/>
    <w:qFormat/>
    <w:rsid w:val="003147F2"/>
    <w:pPr>
      <w:numPr>
        <w:numId w:val="1"/>
      </w:numPr>
      <w:spacing w:after="120" w:line="240" w:lineRule="auto"/>
    </w:pPr>
    <w:rPr>
      <w:rFonts w:cs="Times New Roman"/>
    </w:rPr>
  </w:style>
  <w:style w:type="paragraph" w:customStyle="1" w:styleId="FEMACheckboxBullet2">
    <w:name w:val="FEMA Checkbox Bullet 2"/>
    <w:basedOn w:val="FEMACheckboxBullet"/>
    <w:uiPriority w:val="99"/>
    <w:qFormat/>
    <w:rsid w:val="003147F2"/>
    <w:pPr>
      <w:numPr>
        <w:ilvl w:val="1"/>
      </w:numPr>
      <w:ind w:left="1080"/>
    </w:pPr>
  </w:style>
  <w:style w:type="paragraph" w:styleId="Header">
    <w:name w:val="header"/>
    <w:basedOn w:val="Normal"/>
    <w:link w:val="HeaderChar"/>
    <w:unhideWhenUsed/>
    <w:rsid w:val="00A130A5"/>
    <w:pPr>
      <w:tabs>
        <w:tab w:val="center" w:pos="4680"/>
        <w:tab w:val="right" w:pos="9360"/>
      </w:tabs>
    </w:pPr>
  </w:style>
  <w:style w:type="character" w:customStyle="1" w:styleId="HeaderChar">
    <w:name w:val="Header Char"/>
    <w:basedOn w:val="DefaultParagraphFont"/>
    <w:link w:val="Header"/>
    <w:rsid w:val="00A130A5"/>
    <w:rPr>
      <w:rFonts w:ascii="Times New Roman" w:hAnsi="Times New Roman"/>
      <w:sz w:val="24"/>
      <w:szCs w:val="24"/>
    </w:rPr>
  </w:style>
  <w:style w:type="paragraph" w:styleId="Footer">
    <w:name w:val="footer"/>
    <w:basedOn w:val="Normal"/>
    <w:link w:val="FooterChar"/>
    <w:rsid w:val="00A130A5"/>
    <w:pPr>
      <w:tabs>
        <w:tab w:val="center" w:pos="4680"/>
        <w:tab w:val="right" w:pos="9360"/>
      </w:tabs>
    </w:pPr>
    <w:rPr>
      <w:rFonts w:ascii="Arial" w:hAnsi="Arial"/>
      <w:b/>
      <w:sz w:val="18"/>
    </w:rPr>
  </w:style>
  <w:style w:type="character" w:customStyle="1" w:styleId="FooterChar">
    <w:name w:val="Footer Char"/>
    <w:basedOn w:val="DefaultParagraphFont"/>
    <w:link w:val="Footer"/>
    <w:rsid w:val="00A130A5"/>
    <w:rPr>
      <w:rFonts w:ascii="Arial" w:hAnsi="Arial"/>
      <w:b/>
      <w:sz w:val="18"/>
      <w:szCs w:val="24"/>
    </w:rPr>
  </w:style>
  <w:style w:type="character" w:styleId="LineNumber">
    <w:name w:val="line number"/>
    <w:basedOn w:val="DefaultParagraphFont"/>
    <w:uiPriority w:val="99"/>
    <w:unhideWhenUsed/>
    <w:rsid w:val="00A130A5"/>
  </w:style>
  <w:style w:type="paragraph" w:styleId="NormalWeb">
    <w:name w:val="Normal (Web)"/>
    <w:basedOn w:val="Normal"/>
    <w:uiPriority w:val="99"/>
    <w:unhideWhenUsed/>
    <w:rsid w:val="00A130A5"/>
    <w:pPr>
      <w:spacing w:before="100" w:beforeAutospacing="1" w:after="100" w:afterAutospacing="1"/>
    </w:pPr>
    <w:rPr>
      <w:rFonts w:eastAsia="Times New Roman" w:cs="Times New Roman"/>
    </w:rPr>
  </w:style>
  <w:style w:type="table" w:styleId="GridTable4-Accent5">
    <w:name w:val="Grid Table 4 Accent 5"/>
    <w:basedOn w:val="TableNormal"/>
    <w:uiPriority w:val="49"/>
    <w:rsid w:val="00BE097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FEMANormal"/>
    <w:next w:val="FEMANormal"/>
    <w:uiPriority w:val="39"/>
    <w:rsid w:val="004C758C"/>
    <w:pPr>
      <w:spacing w:before="360" w:after="120" w:line="240" w:lineRule="auto"/>
    </w:pPr>
    <w:rPr>
      <w:rFonts w:cstheme="minorHAnsi"/>
      <w:b/>
      <w:bCs/>
      <w:sz w:val="24"/>
      <w:szCs w:val="20"/>
    </w:rPr>
  </w:style>
  <w:style w:type="paragraph" w:styleId="TOC2">
    <w:name w:val="toc 2"/>
    <w:basedOn w:val="FEMANormal"/>
    <w:next w:val="FEMANormal"/>
    <w:uiPriority w:val="39"/>
    <w:rsid w:val="001A7CBF"/>
    <w:pPr>
      <w:tabs>
        <w:tab w:val="left" w:pos="864"/>
        <w:tab w:val="right" w:leader="dot" w:pos="9350"/>
      </w:tabs>
      <w:spacing w:before="180" w:after="180" w:line="240" w:lineRule="auto"/>
      <w:ind w:left="1296" w:hanging="864"/>
    </w:pPr>
    <w:rPr>
      <w:rFonts w:eastAsiaTheme="minorEastAsia"/>
      <w:b/>
      <w:noProof/>
      <w:szCs w:val="22"/>
    </w:rPr>
  </w:style>
  <w:style w:type="paragraph" w:styleId="TOC3">
    <w:name w:val="toc 3"/>
    <w:basedOn w:val="FEMANormal"/>
    <w:next w:val="FEMANormal"/>
    <w:uiPriority w:val="39"/>
    <w:rsid w:val="001A7CBF"/>
    <w:pPr>
      <w:tabs>
        <w:tab w:val="left" w:pos="1584"/>
        <w:tab w:val="right" w:leader="dot" w:pos="9350"/>
      </w:tabs>
      <w:spacing w:before="180" w:after="120" w:line="240" w:lineRule="auto"/>
      <w:ind w:left="1584" w:hanging="720"/>
    </w:pPr>
    <w:rPr>
      <w:rFonts w:eastAsiaTheme="minorEastAsia"/>
      <w:noProof/>
      <w:szCs w:val="22"/>
    </w:rPr>
  </w:style>
  <w:style w:type="character" w:customStyle="1" w:styleId="DRAFTNotationTextChar">
    <w:name w:val="DRAFT Notation Text Char"/>
    <w:basedOn w:val="DefaultParagraphFont"/>
    <w:link w:val="DRAFTNotationText"/>
    <w:semiHidden/>
    <w:locked/>
    <w:rsid w:val="0088378F"/>
    <w:rPr>
      <w:rFonts w:cs="Calibri"/>
      <w:b/>
      <w:sz w:val="36"/>
    </w:rPr>
  </w:style>
  <w:style w:type="paragraph" w:customStyle="1" w:styleId="DRAFTNotationText">
    <w:name w:val="DRAFT Notation Text"/>
    <w:basedOn w:val="Normal"/>
    <w:link w:val="DRAFTNotationTextChar"/>
    <w:semiHidden/>
    <w:qFormat/>
    <w:rsid w:val="0088378F"/>
    <w:pPr>
      <w:jc w:val="center"/>
    </w:pPr>
    <w:rPr>
      <w:rFonts w:asciiTheme="minorHAnsi" w:hAnsiTheme="minorHAnsi" w:cs="Calibri"/>
      <w:b/>
      <w:sz w:val="36"/>
      <w:szCs w:val="22"/>
    </w:rPr>
  </w:style>
  <w:style w:type="table" w:customStyle="1" w:styleId="FEMATable1-DHSGray">
    <w:name w:val="FEMA Table 1 - DHS Gray"/>
    <w:basedOn w:val="TableNormal"/>
    <w:uiPriority w:val="99"/>
    <w:rsid w:val="007F7DFC"/>
    <w:pPr>
      <w:spacing w:before="60" w:after="60" w:line="240" w:lineRule="auto"/>
    </w:pPr>
    <w:rPr>
      <w:rFonts w:ascii="Franklin Gothic Book" w:hAnsi="Franklin Gothic Book"/>
    </w:rPr>
    <w:tblPr>
      <w:tblBorders>
        <w:top w:val="single" w:sz="6" w:space="0" w:color="C0C2C4"/>
        <w:left w:val="single" w:sz="6" w:space="0" w:color="C0C2C4"/>
        <w:bottom w:val="single" w:sz="6" w:space="0" w:color="C0C2C4"/>
        <w:right w:val="single" w:sz="6" w:space="0" w:color="C0C2C4"/>
        <w:insideH w:val="single" w:sz="6" w:space="0" w:color="C0C2C4"/>
        <w:insideV w:val="single" w:sz="6" w:space="0" w:color="C0C2C4"/>
      </w:tblBorders>
    </w:tblPr>
    <w:trPr>
      <w:cantSplit/>
    </w:trPr>
    <w:tblStylePr w:type="firstRow">
      <w:pPr>
        <w:keepNext/>
        <w:keepLines/>
        <w:pageBreakBefore w:val="0"/>
        <w:widowControl/>
        <w:wordWrap/>
        <w:spacing w:beforeLines="0" w:before="60" w:beforeAutospacing="0" w:afterLines="0" w:after="60" w:afterAutospacing="0" w:line="240" w:lineRule="auto"/>
        <w:contextualSpacing w:val="0"/>
      </w:pPr>
      <w:rPr>
        <w:rFonts w:ascii="Bahnschrift SemiLight Condensed" w:hAnsi="Bahnschrift SemiLight Condensed"/>
        <w:b w:val="0"/>
        <w:i w:val="0"/>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style>
  <w:style w:type="paragraph" w:customStyle="1" w:styleId="Blank">
    <w:name w:val="Blank"/>
    <w:basedOn w:val="Normal"/>
    <w:next w:val="Normal"/>
    <w:uiPriority w:val="99"/>
    <w:rsid w:val="00A130A5"/>
    <w:pPr>
      <w:spacing w:before="5000"/>
      <w:jc w:val="center"/>
    </w:pPr>
  </w:style>
  <w:style w:type="paragraph" w:customStyle="1" w:styleId="Body">
    <w:name w:val="Body"/>
    <w:next w:val="FEMANormal"/>
    <w:rsid w:val="00D20F0E"/>
    <w:pPr>
      <w:spacing w:after="0" w:line="240" w:lineRule="auto"/>
    </w:pPr>
    <w:rPr>
      <w:rFonts w:ascii="Franklin Gothic Book" w:eastAsia="Times New Roman" w:hAnsi="Franklin Gothic Book" w:cs="Times New Roman"/>
      <w:szCs w:val="21"/>
    </w:rPr>
  </w:style>
  <w:style w:type="paragraph" w:customStyle="1" w:styleId="Bullet">
    <w:name w:val="Bullet"/>
    <w:basedOn w:val="FEMANormal"/>
    <w:link w:val="BulletChar"/>
    <w:qFormat/>
    <w:rsid w:val="00E65E0C"/>
    <w:pPr>
      <w:numPr>
        <w:numId w:val="2"/>
      </w:numPr>
      <w:spacing w:before="80" w:after="80"/>
    </w:pPr>
  </w:style>
  <w:style w:type="character" w:customStyle="1" w:styleId="BulletChar">
    <w:name w:val="Bullet Char"/>
    <w:basedOn w:val="DefaultParagraphFont"/>
    <w:link w:val="Bullet"/>
    <w:rsid w:val="00E65E0C"/>
    <w:rPr>
      <w:rFonts w:ascii="Franklin Gothic Book" w:hAnsi="Franklin Gothic Book"/>
      <w:szCs w:val="24"/>
    </w:rPr>
  </w:style>
  <w:style w:type="character" w:styleId="Emphasis">
    <w:name w:val="Emphasis"/>
    <w:uiPriority w:val="20"/>
    <w:qFormat/>
    <w:rsid w:val="00A130A5"/>
    <w:rPr>
      <w:i/>
      <w:iCs/>
    </w:rPr>
  </w:style>
  <w:style w:type="character" w:styleId="EndnoteReference">
    <w:name w:val="endnote reference"/>
    <w:basedOn w:val="DefaultParagraphFont"/>
    <w:uiPriority w:val="99"/>
    <w:semiHidden/>
    <w:unhideWhenUsed/>
    <w:rsid w:val="00A130A5"/>
    <w:rPr>
      <w:vertAlign w:val="superscript"/>
    </w:rPr>
  </w:style>
  <w:style w:type="paragraph" w:styleId="EndnoteText">
    <w:name w:val="endnote text"/>
    <w:basedOn w:val="Normal"/>
    <w:link w:val="EndnoteTextChar"/>
    <w:uiPriority w:val="99"/>
    <w:semiHidden/>
    <w:unhideWhenUsed/>
    <w:rsid w:val="00A130A5"/>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130A5"/>
    <w:rPr>
      <w:sz w:val="20"/>
      <w:szCs w:val="20"/>
    </w:rPr>
  </w:style>
  <w:style w:type="paragraph" w:customStyle="1" w:styleId="FigureCaption">
    <w:name w:val="Figure Caption"/>
    <w:basedOn w:val="Normal"/>
    <w:semiHidden/>
    <w:rsid w:val="00785769"/>
    <w:pPr>
      <w:spacing w:before="60" w:after="840" w:line="274" w:lineRule="atLeast"/>
      <w:ind w:left="1080"/>
      <w:jc w:val="both"/>
    </w:pPr>
    <w:rPr>
      <w:rFonts w:ascii="Folio Lt BT" w:eastAsia="Times New Roman" w:hAnsi="Folio Lt BT" w:cs="Times New Roman"/>
      <w:szCs w:val="22"/>
    </w:rPr>
  </w:style>
  <w:style w:type="character" w:customStyle="1" w:styleId="Heading1Char">
    <w:name w:val="Heading 1 Char"/>
    <w:basedOn w:val="DefaultParagraphFont"/>
    <w:link w:val="Heading1"/>
    <w:uiPriority w:val="99"/>
    <w:rsid w:val="00DD5B47"/>
    <w:rPr>
      <w:rFonts w:ascii="Times New Roman Bold" w:eastAsiaTheme="majorEastAsia" w:hAnsi="Times New Roman Bold" w:cstheme="majorBidi"/>
      <w:b/>
      <w:color w:val="363636"/>
      <w:kern w:val="32"/>
      <w:sz w:val="60"/>
      <w:szCs w:val="60"/>
    </w:rPr>
  </w:style>
  <w:style w:type="character" w:customStyle="1" w:styleId="Heading5Char">
    <w:name w:val="Heading 5 Char"/>
    <w:basedOn w:val="DefaultParagraphFont"/>
    <w:link w:val="Heading5"/>
    <w:uiPriority w:val="99"/>
    <w:rsid w:val="00844AB9"/>
    <w:rPr>
      <w:rFonts w:ascii="Times New Roman" w:eastAsiaTheme="majorEastAsia" w:hAnsi="Times New Roman" w:cstheme="majorBidi"/>
      <w:b/>
      <w:i/>
      <w:color w:val="000000"/>
      <w:sz w:val="24"/>
      <w:szCs w:val="24"/>
    </w:rPr>
  </w:style>
  <w:style w:type="character" w:customStyle="1" w:styleId="Heading6Char">
    <w:name w:val="Heading 6 Char"/>
    <w:basedOn w:val="DefaultParagraphFont"/>
    <w:link w:val="Heading6"/>
    <w:uiPriority w:val="99"/>
    <w:rsid w:val="00A130A5"/>
    <w:rPr>
      <w:rFonts w:ascii="Franklin Gothic Book" w:eastAsia="Times New Roman" w:hAnsi="Franklin Gothic Book" w:cs="Times New Roman"/>
      <w:b/>
      <w:i/>
    </w:rPr>
  </w:style>
  <w:style w:type="character" w:customStyle="1" w:styleId="Heading7Char">
    <w:name w:val="Heading 7 Char"/>
    <w:basedOn w:val="DefaultParagraphFont"/>
    <w:link w:val="Heading7"/>
    <w:uiPriority w:val="99"/>
    <w:rsid w:val="00A130A5"/>
    <w:rPr>
      <w:rFonts w:ascii="Arial" w:eastAsia="Times New Roman" w:hAnsi="Arial" w:cs="Times New Roman"/>
      <w:b/>
    </w:rPr>
  </w:style>
  <w:style w:type="character" w:customStyle="1" w:styleId="Heading8Char">
    <w:name w:val="Heading 8 Char"/>
    <w:basedOn w:val="DefaultParagraphFont"/>
    <w:link w:val="Heading8"/>
    <w:uiPriority w:val="99"/>
    <w:rsid w:val="00A130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130A5"/>
    <w:rPr>
      <w:rFonts w:ascii="Franklin Gothic Book" w:eastAsiaTheme="majorEastAsia" w:hAnsi="Franklin Gothic Book" w:cstheme="majorBidi"/>
      <w:iCs/>
      <w:color w:val="005288"/>
      <w:kern w:val="32"/>
      <w:sz w:val="60"/>
      <w:szCs w:val="20"/>
    </w:rPr>
  </w:style>
  <w:style w:type="character" w:styleId="IntenseReference">
    <w:name w:val="Intense Reference"/>
    <w:basedOn w:val="DefaultParagraphFont"/>
    <w:uiPriority w:val="32"/>
    <w:qFormat/>
    <w:rsid w:val="00A130A5"/>
    <w:rPr>
      <w:b/>
      <w:bCs/>
      <w:smallCaps/>
      <w:color w:val="5B9BD5" w:themeColor="accent1"/>
      <w:spacing w:val="5"/>
    </w:rPr>
  </w:style>
  <w:style w:type="character" w:customStyle="1" w:styleId="ListParagraphChar">
    <w:name w:val="List Paragraph Char"/>
    <w:link w:val="ListParagraph"/>
    <w:uiPriority w:val="34"/>
    <w:locked/>
    <w:rsid w:val="00A130A5"/>
    <w:rPr>
      <w:rFonts w:ascii="Times New Roman" w:hAnsi="Times New Roman"/>
      <w:sz w:val="24"/>
      <w:szCs w:val="24"/>
    </w:rPr>
  </w:style>
  <w:style w:type="paragraph" w:styleId="MacroText">
    <w:name w:val="macro"/>
    <w:link w:val="MacroTextChar"/>
    <w:semiHidden/>
    <w:rsid w:val="00A130A5"/>
    <w:pPr>
      <w:tabs>
        <w:tab w:val="left" w:pos="480"/>
        <w:tab w:val="left" w:pos="960"/>
        <w:tab w:val="left" w:pos="1440"/>
        <w:tab w:val="left" w:pos="1920"/>
        <w:tab w:val="left" w:pos="2400"/>
        <w:tab w:val="left" w:pos="2880"/>
        <w:tab w:val="left" w:pos="3360"/>
        <w:tab w:val="left" w:pos="3840"/>
        <w:tab w:val="left" w:pos="4320"/>
      </w:tabs>
      <w:spacing w:before="60" w:after="60" w:line="274" w:lineRule="atLeast"/>
      <w:ind w:left="1080"/>
      <w:jc w:val="both"/>
    </w:pPr>
    <w:rPr>
      <w:rFonts w:ascii="Courier New" w:eastAsia="Times New Roman" w:hAnsi="Courier New" w:cs="Courier New"/>
      <w:sz w:val="20"/>
      <w:szCs w:val="21"/>
    </w:rPr>
  </w:style>
  <w:style w:type="character" w:customStyle="1" w:styleId="MacroTextChar">
    <w:name w:val="Macro Text Char"/>
    <w:basedOn w:val="DefaultParagraphFont"/>
    <w:link w:val="MacroText"/>
    <w:semiHidden/>
    <w:rsid w:val="00A130A5"/>
    <w:rPr>
      <w:rFonts w:ascii="Courier New" w:eastAsia="Times New Roman" w:hAnsi="Courier New" w:cs="Courier New"/>
      <w:sz w:val="20"/>
      <w:szCs w:val="21"/>
    </w:rPr>
  </w:style>
  <w:style w:type="character" w:customStyle="1" w:styleId="Mention1">
    <w:name w:val="Mention1"/>
    <w:basedOn w:val="DefaultParagraphFont"/>
    <w:uiPriority w:val="99"/>
    <w:semiHidden/>
    <w:unhideWhenUsed/>
    <w:rsid w:val="00A130A5"/>
    <w:rPr>
      <w:color w:val="2B579A"/>
      <w:shd w:val="clear" w:color="auto" w:fill="E6E6E6"/>
    </w:rPr>
  </w:style>
  <w:style w:type="character" w:customStyle="1" w:styleId="Mention2">
    <w:name w:val="Mention2"/>
    <w:basedOn w:val="DefaultParagraphFont"/>
    <w:uiPriority w:val="99"/>
    <w:semiHidden/>
    <w:unhideWhenUsed/>
    <w:rsid w:val="00A130A5"/>
    <w:rPr>
      <w:color w:val="2B579A"/>
      <w:shd w:val="clear" w:color="auto" w:fill="E6E6E6"/>
    </w:rPr>
  </w:style>
  <w:style w:type="table" w:customStyle="1" w:styleId="FEMATable1-DHSLightBlue20">
    <w:name w:val="FEMA Table 1 - DHS Light Blue 20"/>
    <w:basedOn w:val="TableNormal"/>
    <w:uiPriority w:val="99"/>
    <w:rsid w:val="007F7DFC"/>
    <w:pPr>
      <w:spacing w:after="0" w:line="240" w:lineRule="auto"/>
    </w:pPr>
    <w:rPr>
      <w:rFonts w:ascii="Franklin Gothic Book" w:hAnsi="Franklin Gothic Book"/>
    </w:rPr>
    <w:tblPr>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Pr>
    <w:trPr>
      <w:cantSplit/>
    </w:trPr>
    <w:tblStylePr w:type="firstRow">
      <w:rPr>
        <w:rFonts w:ascii="Yu Gothic Light" w:hAnsi="Yu Gothic Light"/>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style>
  <w:style w:type="paragraph" w:customStyle="1" w:styleId="FEMABoxedText">
    <w:name w:val="FEMA Boxed Text"/>
    <w:link w:val="FEMABoxedTextChar"/>
    <w:uiPriority w:val="19"/>
    <w:qFormat/>
    <w:rsid w:val="006A1406"/>
    <w:pPr>
      <w:pBdr>
        <w:top w:val="single" w:sz="18" w:space="6" w:color="B8CFDE"/>
        <w:left w:val="single" w:sz="18" w:space="7" w:color="B8CFDE"/>
        <w:bottom w:val="single" w:sz="18" w:space="5" w:color="B8CFDE"/>
        <w:right w:val="single" w:sz="18" w:space="7" w:color="B8CFDE"/>
      </w:pBdr>
      <w:shd w:val="clear" w:color="auto" w:fill="B8CFDE"/>
      <w:spacing w:after="120" w:line="288" w:lineRule="auto"/>
      <w:ind w:left="187" w:right="187"/>
    </w:pPr>
    <w:rPr>
      <w:rFonts w:ascii="Franklin Gothic Book" w:hAnsi="Franklin Gothic Book" w:cs="Arial"/>
      <w:szCs w:val="20"/>
    </w:rPr>
  </w:style>
  <w:style w:type="character" w:customStyle="1" w:styleId="FEMABoxedTextChar">
    <w:name w:val="FEMA Boxed Text Char"/>
    <w:basedOn w:val="DefaultParagraphFont"/>
    <w:link w:val="FEMABoxedText"/>
    <w:uiPriority w:val="19"/>
    <w:rsid w:val="006A1406"/>
    <w:rPr>
      <w:rFonts w:ascii="Franklin Gothic Book" w:hAnsi="Franklin Gothic Book" w:cs="Arial"/>
      <w:szCs w:val="20"/>
      <w:shd w:val="clear" w:color="auto" w:fill="B8CFDE"/>
    </w:rPr>
  </w:style>
  <w:style w:type="paragraph" w:customStyle="1" w:styleId="FEMABoxedBullet">
    <w:name w:val="FEMA Boxed Bullet"/>
    <w:basedOn w:val="FEMABoxedText"/>
    <w:uiPriority w:val="20"/>
    <w:qFormat/>
    <w:rsid w:val="006A1406"/>
    <w:pPr>
      <w:numPr>
        <w:numId w:val="9"/>
      </w:numPr>
      <w:ind w:left="547"/>
    </w:pPr>
    <w:rPr>
      <w:szCs w:val="22"/>
    </w:rPr>
  </w:style>
  <w:style w:type="paragraph" w:customStyle="1" w:styleId="FEMABoxedTitle">
    <w:name w:val="FEMA Boxed Title"/>
    <w:basedOn w:val="FEMABoxedText"/>
    <w:link w:val="FEMABoxedTitleChar"/>
    <w:uiPriority w:val="19"/>
    <w:qFormat/>
    <w:rsid w:val="00431100"/>
    <w:pPr>
      <w:keepNext/>
      <w:spacing w:before="120"/>
    </w:pPr>
    <w:rPr>
      <w:rFonts w:ascii="Franklin Gothic Demi" w:hAnsi="Franklin Gothic Demi"/>
    </w:rPr>
  </w:style>
  <w:style w:type="character" w:customStyle="1" w:styleId="FEMABoxedTitleChar">
    <w:name w:val="FEMA Boxed Title Char"/>
    <w:basedOn w:val="DefaultParagraphFont"/>
    <w:link w:val="FEMABoxedTitle"/>
    <w:uiPriority w:val="19"/>
    <w:rsid w:val="00431100"/>
    <w:rPr>
      <w:rFonts w:ascii="Franklin Gothic Demi" w:hAnsi="Franklin Gothic Demi" w:cs="Arial"/>
      <w:szCs w:val="20"/>
      <w:shd w:val="clear" w:color="auto" w:fill="B8CFDE"/>
    </w:rPr>
  </w:style>
  <w:style w:type="paragraph" w:customStyle="1" w:styleId="FEMANormal">
    <w:name w:val="FEMA Normal"/>
    <w:link w:val="FEMANormalChar"/>
    <w:qFormat/>
    <w:rsid w:val="00E65E0C"/>
    <w:pPr>
      <w:spacing w:after="240" w:line="288" w:lineRule="auto"/>
    </w:pPr>
    <w:rPr>
      <w:rFonts w:ascii="Franklin Gothic Book" w:hAnsi="Franklin Gothic Book"/>
      <w:szCs w:val="24"/>
    </w:rPr>
  </w:style>
  <w:style w:type="character" w:customStyle="1" w:styleId="FEMANormalChar">
    <w:name w:val="FEMA Normal Char"/>
    <w:basedOn w:val="DefaultParagraphFont"/>
    <w:link w:val="FEMANormal"/>
    <w:rsid w:val="00E65E0C"/>
    <w:rPr>
      <w:rFonts w:ascii="Franklin Gothic Book" w:hAnsi="Franklin Gothic Book"/>
      <w:szCs w:val="24"/>
    </w:rPr>
  </w:style>
  <w:style w:type="paragraph" w:customStyle="1" w:styleId="FEMABullet-1">
    <w:name w:val="FEMA Bullet - 1"/>
    <w:basedOn w:val="FEMANormal"/>
    <w:uiPriority w:val="1"/>
    <w:qFormat/>
    <w:rsid w:val="003147F2"/>
    <w:pPr>
      <w:numPr>
        <w:numId w:val="5"/>
      </w:numPr>
      <w:spacing w:after="120" w:line="240" w:lineRule="auto"/>
    </w:pPr>
  </w:style>
  <w:style w:type="paragraph" w:customStyle="1" w:styleId="FEMABullet-2">
    <w:name w:val="FEMA Bullet - 2"/>
    <w:basedOn w:val="FEMABullet-1"/>
    <w:uiPriority w:val="2"/>
    <w:qFormat/>
    <w:rsid w:val="003147F2"/>
    <w:pPr>
      <w:numPr>
        <w:ilvl w:val="1"/>
      </w:numPr>
    </w:pPr>
  </w:style>
  <w:style w:type="paragraph" w:customStyle="1" w:styleId="FEMABullet-3">
    <w:name w:val="FEMA Bullet - 3"/>
    <w:basedOn w:val="FEMABullet-2"/>
    <w:uiPriority w:val="3"/>
    <w:qFormat/>
    <w:rsid w:val="002074FC"/>
    <w:pPr>
      <w:numPr>
        <w:ilvl w:val="2"/>
      </w:numPr>
    </w:pPr>
  </w:style>
  <w:style w:type="paragraph" w:customStyle="1" w:styleId="FEMAFigure">
    <w:name w:val="FEMA Figure"/>
    <w:basedOn w:val="FEMANormal"/>
    <w:next w:val="FEMANormal"/>
    <w:uiPriority w:val="99"/>
    <w:qFormat/>
    <w:rsid w:val="00F32188"/>
    <w:pPr>
      <w:keepNext/>
      <w:jc w:val="center"/>
    </w:pPr>
  </w:style>
  <w:style w:type="paragraph" w:customStyle="1" w:styleId="FEMAFigureCaption">
    <w:name w:val="FEMA Figure Caption"/>
    <w:next w:val="FEMANormal"/>
    <w:uiPriority w:val="18"/>
    <w:qFormat/>
    <w:rsid w:val="004A736B"/>
    <w:pPr>
      <w:spacing w:after="240" w:line="240" w:lineRule="auto"/>
      <w:jc w:val="center"/>
    </w:pPr>
    <w:rPr>
      <w:rFonts w:ascii="Franklin Gothic Demi" w:hAnsi="Franklin Gothic Demi"/>
      <w:color w:val="000000"/>
      <w:szCs w:val="20"/>
    </w:rPr>
  </w:style>
  <w:style w:type="paragraph" w:customStyle="1" w:styleId="FEMAFooter">
    <w:name w:val="FEMA Footer"/>
    <w:uiPriority w:val="29"/>
    <w:qFormat/>
    <w:rsid w:val="009125A8"/>
    <w:pPr>
      <w:pBdr>
        <w:bottom w:val="single" w:sz="6" w:space="6" w:color="5A5B5D"/>
      </w:pBdr>
      <w:tabs>
        <w:tab w:val="right" w:pos="9360"/>
      </w:tabs>
      <w:spacing w:after="0" w:line="240" w:lineRule="auto"/>
    </w:pPr>
    <w:rPr>
      <w:rFonts w:ascii="Franklin Gothic Book" w:hAnsi="Franklin Gothic Book" w:cs="Arial"/>
      <w:sz w:val="18"/>
      <w:szCs w:val="18"/>
    </w:rPr>
  </w:style>
  <w:style w:type="paragraph" w:customStyle="1" w:styleId="FEMAFootnoteText">
    <w:name w:val="FEMA Footnote Text"/>
    <w:basedOn w:val="FEMANormal"/>
    <w:link w:val="FEMAFootnoteTextChar"/>
    <w:uiPriority w:val="22"/>
    <w:qFormat/>
    <w:rsid w:val="00845AEC"/>
    <w:rPr>
      <w:sz w:val="18"/>
    </w:rPr>
  </w:style>
  <w:style w:type="character" w:customStyle="1" w:styleId="FEMAFootnoteTextChar">
    <w:name w:val="FEMA Footnote Text Char"/>
    <w:basedOn w:val="FEMANormalChar"/>
    <w:link w:val="FEMAFootnoteText"/>
    <w:uiPriority w:val="22"/>
    <w:rsid w:val="00845AEC"/>
    <w:rPr>
      <w:rFonts w:ascii="Franklin Gothic Book" w:hAnsi="Franklin Gothic Book"/>
      <w:sz w:val="18"/>
      <w:szCs w:val="24"/>
    </w:rPr>
  </w:style>
  <w:style w:type="paragraph" w:customStyle="1" w:styleId="FEMAHeader">
    <w:name w:val="FEMA Header"/>
    <w:uiPriority w:val="27"/>
    <w:qFormat/>
    <w:rsid w:val="009125A8"/>
    <w:pPr>
      <w:pBdr>
        <w:top w:val="single" w:sz="6" w:space="6" w:color="5A5B5D"/>
      </w:pBdr>
      <w:spacing w:after="0" w:line="240" w:lineRule="auto"/>
    </w:pPr>
    <w:rPr>
      <w:rFonts w:ascii="Franklin Gothic Book" w:hAnsi="Franklin Gothic Book" w:cs="Arial"/>
      <w:sz w:val="18"/>
      <w:szCs w:val="18"/>
    </w:rPr>
  </w:style>
  <w:style w:type="paragraph" w:customStyle="1" w:styleId="FEMAHeading1">
    <w:name w:val="FEMA Heading 1"/>
    <w:basedOn w:val="FEMAHeading0-CHAPTER"/>
    <w:next w:val="FEMANormal"/>
    <w:link w:val="FEMAHeading1Char"/>
    <w:uiPriority w:val="6"/>
    <w:qFormat/>
    <w:rsid w:val="00545F22"/>
    <w:pPr>
      <w:pageBreakBefore w:val="0"/>
      <w:numPr>
        <w:ilvl w:val="1"/>
      </w:numPr>
      <w:tabs>
        <w:tab w:val="left" w:pos="720"/>
      </w:tabs>
      <w:spacing w:before="360" w:after="120"/>
      <w:outlineLvl w:val="1"/>
    </w:pPr>
    <w:rPr>
      <w:color w:val="2F2F30"/>
      <w:sz w:val="38"/>
      <w:szCs w:val="38"/>
    </w:rPr>
  </w:style>
  <w:style w:type="character" w:customStyle="1" w:styleId="FEMAHeading1Char">
    <w:name w:val="FEMA Heading 1 Char"/>
    <w:basedOn w:val="Heading2Char"/>
    <w:link w:val="FEMAHeading1"/>
    <w:uiPriority w:val="6"/>
    <w:rsid w:val="00545F22"/>
    <w:rPr>
      <w:rFonts w:ascii="Franklin Gothic Medium" w:eastAsiaTheme="majorEastAsia" w:hAnsi="Franklin Gothic Medium" w:cs="Arial"/>
      <w:color w:val="2F2F30"/>
      <w:sz w:val="38"/>
      <w:szCs w:val="38"/>
    </w:rPr>
  </w:style>
  <w:style w:type="paragraph" w:customStyle="1" w:styleId="FEMAHeading2">
    <w:name w:val="FEMA Heading 2"/>
    <w:basedOn w:val="FEMAHeading1"/>
    <w:next w:val="FEMANormal"/>
    <w:uiPriority w:val="7"/>
    <w:qFormat/>
    <w:rsid w:val="001513F4"/>
    <w:pPr>
      <w:numPr>
        <w:ilvl w:val="2"/>
      </w:numPr>
      <w:tabs>
        <w:tab w:val="clear" w:pos="720"/>
        <w:tab w:val="left" w:pos="900"/>
      </w:tabs>
      <w:outlineLvl w:val="2"/>
    </w:pPr>
    <w:rPr>
      <w:color w:val="005288"/>
      <w:sz w:val="28"/>
    </w:rPr>
  </w:style>
  <w:style w:type="paragraph" w:customStyle="1" w:styleId="FEMAHeading3">
    <w:name w:val="FEMA Heading 3"/>
    <w:basedOn w:val="FEMAHeading2"/>
    <w:next w:val="FEMANormal"/>
    <w:uiPriority w:val="8"/>
    <w:qFormat/>
    <w:rsid w:val="00545F22"/>
    <w:pPr>
      <w:numPr>
        <w:ilvl w:val="3"/>
      </w:numPr>
      <w:outlineLvl w:val="3"/>
    </w:pPr>
    <w:rPr>
      <w:caps/>
      <w:color w:val="2F2F30"/>
      <w:sz w:val="24"/>
    </w:rPr>
  </w:style>
  <w:style w:type="paragraph" w:customStyle="1" w:styleId="FEMAHeading4">
    <w:name w:val="FEMA Heading 4"/>
    <w:basedOn w:val="FEMAHeading3"/>
    <w:next w:val="FEMANormal"/>
    <w:link w:val="FEMAHeading4Char"/>
    <w:uiPriority w:val="9"/>
    <w:qFormat/>
    <w:rsid w:val="001513F4"/>
    <w:pPr>
      <w:numPr>
        <w:ilvl w:val="4"/>
      </w:numPr>
      <w:outlineLvl w:val="4"/>
    </w:pPr>
    <w:rPr>
      <w:rFonts w:eastAsiaTheme="majorEastAsia" w:cstheme="majorBidi"/>
      <w:caps w:val="0"/>
      <w:color w:val="005288"/>
    </w:rPr>
  </w:style>
  <w:style w:type="character" w:customStyle="1" w:styleId="FEMAHeading4Char">
    <w:name w:val="FEMA Heading 4 Char"/>
    <w:basedOn w:val="FEMANormalChar"/>
    <w:link w:val="FEMAHeading4"/>
    <w:uiPriority w:val="9"/>
    <w:rsid w:val="001513F4"/>
    <w:rPr>
      <w:rFonts w:ascii="Franklin Gothic Medium" w:eastAsiaTheme="majorEastAsia" w:hAnsi="Franklin Gothic Medium" w:cstheme="majorBidi"/>
      <w:color w:val="005288"/>
      <w:sz w:val="24"/>
      <w:szCs w:val="38"/>
    </w:rPr>
  </w:style>
  <w:style w:type="paragraph" w:customStyle="1" w:styleId="FEMAHeading5">
    <w:name w:val="FEMA Heading 5"/>
    <w:basedOn w:val="FEMAHeading4"/>
    <w:link w:val="FEMAHeading5Char"/>
    <w:uiPriority w:val="99"/>
    <w:qFormat/>
    <w:rsid w:val="001513F4"/>
    <w:pPr>
      <w:numPr>
        <w:ilvl w:val="5"/>
      </w:numPr>
      <w:outlineLvl w:val="5"/>
    </w:pPr>
    <w:rPr>
      <w:i/>
      <w:color w:val="2F2F30"/>
      <w:sz w:val="22"/>
    </w:rPr>
  </w:style>
  <w:style w:type="character" w:customStyle="1" w:styleId="FEMAHeading5Char">
    <w:name w:val="FEMA Heading 5 Char"/>
    <w:basedOn w:val="FEMAHeading4Char"/>
    <w:link w:val="FEMAHeading5"/>
    <w:uiPriority w:val="99"/>
    <w:rsid w:val="001513F4"/>
    <w:rPr>
      <w:rFonts w:ascii="Franklin Gothic Medium" w:eastAsiaTheme="majorEastAsia" w:hAnsi="Franklin Gothic Medium" w:cstheme="majorBidi"/>
      <w:i/>
      <w:color w:val="2F2F30"/>
      <w:sz w:val="24"/>
      <w:szCs w:val="38"/>
    </w:rPr>
  </w:style>
  <w:style w:type="paragraph" w:customStyle="1" w:styleId="FEMANumbering">
    <w:name w:val="FEMA Numbering"/>
    <w:basedOn w:val="FEMANormal"/>
    <w:uiPriority w:val="4"/>
    <w:qFormat/>
    <w:rsid w:val="0056415C"/>
    <w:pPr>
      <w:numPr>
        <w:numId w:val="6"/>
      </w:numPr>
      <w:spacing w:after="120" w:line="240" w:lineRule="auto"/>
    </w:pPr>
  </w:style>
  <w:style w:type="paragraph" w:customStyle="1" w:styleId="FEMABulletNOSPACEBETWEEN">
    <w:name w:val="FEMA Bullet NO SPACE BETWEEN"/>
    <w:basedOn w:val="FEMABullet-1"/>
    <w:uiPriority w:val="99"/>
    <w:qFormat/>
    <w:rsid w:val="002F652D"/>
    <w:pPr>
      <w:contextualSpacing/>
    </w:pPr>
  </w:style>
  <w:style w:type="paragraph" w:customStyle="1" w:styleId="Spacer">
    <w:name w:val="Spacer"/>
    <w:basedOn w:val="BodyText"/>
    <w:uiPriority w:val="99"/>
    <w:qFormat/>
    <w:rsid w:val="004B784F"/>
    <w:rPr>
      <w:sz w:val="4"/>
    </w:rPr>
  </w:style>
  <w:style w:type="paragraph" w:customStyle="1" w:styleId="FEMATableBullet">
    <w:name w:val="FEMA Table Bullet"/>
    <w:basedOn w:val="FEMATableText"/>
    <w:link w:val="FEMATableBulletChar"/>
    <w:uiPriority w:val="15"/>
    <w:qFormat/>
    <w:rsid w:val="001D1FB3"/>
    <w:pPr>
      <w:numPr>
        <w:numId w:val="15"/>
      </w:numPr>
    </w:pPr>
  </w:style>
  <w:style w:type="character" w:customStyle="1" w:styleId="FEMATableBulletChar">
    <w:name w:val="FEMA Table Bullet Char"/>
    <w:basedOn w:val="DefaultParagraphFont"/>
    <w:link w:val="FEMATableBullet"/>
    <w:uiPriority w:val="15"/>
    <w:rsid w:val="001D1FB3"/>
    <w:rPr>
      <w:rFonts w:ascii="Franklin Gothic Book" w:hAnsi="Franklin Gothic Book" w:cs="Arial"/>
      <w:szCs w:val="24"/>
    </w:rPr>
  </w:style>
  <w:style w:type="paragraph" w:customStyle="1" w:styleId="FEMATableBullet2">
    <w:name w:val="FEMA Table Bullet 2"/>
    <w:basedOn w:val="FEMATableBullet"/>
    <w:uiPriority w:val="16"/>
    <w:qFormat/>
    <w:rsid w:val="001D1FB3"/>
    <w:pPr>
      <w:numPr>
        <w:ilvl w:val="1"/>
      </w:numPr>
    </w:pPr>
  </w:style>
  <w:style w:type="paragraph" w:customStyle="1" w:styleId="FEMATableCaption">
    <w:name w:val="FEMA Table Caption"/>
    <w:basedOn w:val="FEMANormal"/>
    <w:next w:val="FEMANormal"/>
    <w:uiPriority w:val="17"/>
    <w:qFormat/>
    <w:rsid w:val="00455F28"/>
    <w:pPr>
      <w:keepNext/>
      <w:spacing w:before="240" w:after="180" w:line="240" w:lineRule="auto"/>
    </w:pPr>
    <w:rPr>
      <w:rFonts w:ascii="Franklin Gothic Demi" w:hAnsi="Franklin Gothic Demi"/>
      <w:szCs w:val="20"/>
    </w:rPr>
  </w:style>
  <w:style w:type="paragraph" w:customStyle="1" w:styleId="FEMATableHeading">
    <w:name w:val="FEMA Table Heading"/>
    <w:basedOn w:val="FEMATableText"/>
    <w:uiPriority w:val="14"/>
    <w:qFormat/>
    <w:rsid w:val="00525E90"/>
    <w:pPr>
      <w:keepNext/>
    </w:pPr>
    <w:rPr>
      <w:rFonts w:ascii="Franklin Gothic Medium" w:hAnsi="Franklin Gothic Medium"/>
    </w:rPr>
  </w:style>
  <w:style w:type="paragraph" w:customStyle="1" w:styleId="FEMATableofContentsHeading">
    <w:name w:val="FEMA Table of Contents Heading"/>
    <w:basedOn w:val="FEMANormal"/>
    <w:uiPriority w:val="24"/>
    <w:qFormat/>
    <w:rsid w:val="00602761"/>
    <w:rPr>
      <w:rFonts w:cs="Arial"/>
      <w:color w:val="006699"/>
      <w:sz w:val="32"/>
      <w:szCs w:val="32"/>
    </w:rPr>
  </w:style>
  <w:style w:type="paragraph" w:customStyle="1" w:styleId="FEMATableText">
    <w:name w:val="FEMA Table Text"/>
    <w:uiPriority w:val="13"/>
    <w:qFormat/>
    <w:rsid w:val="005D3889"/>
    <w:pPr>
      <w:spacing w:beforeLines="40" w:before="40" w:afterLines="40" w:after="40" w:line="240" w:lineRule="auto"/>
    </w:pPr>
    <w:rPr>
      <w:rFonts w:ascii="Franklin Gothic Book" w:hAnsi="Franklin Gothic Book" w:cs="Arial"/>
      <w:szCs w:val="24"/>
    </w:rPr>
  </w:style>
  <w:style w:type="paragraph" w:customStyle="1" w:styleId="Number">
    <w:name w:val="Number"/>
    <w:basedOn w:val="Normal"/>
    <w:uiPriority w:val="99"/>
    <w:rsid w:val="00A130A5"/>
    <w:pPr>
      <w:numPr>
        <w:ilvl w:val="1"/>
        <w:numId w:val="7"/>
      </w:numPr>
      <w:spacing w:before="120"/>
    </w:pPr>
  </w:style>
  <w:style w:type="paragraph" w:customStyle="1" w:styleId="Outline">
    <w:name w:val="Outline"/>
    <w:basedOn w:val="Normal"/>
    <w:uiPriority w:val="99"/>
    <w:rsid w:val="00A130A5"/>
    <w:pPr>
      <w:keepNext/>
      <w:tabs>
        <w:tab w:val="num" w:pos="1440"/>
      </w:tabs>
      <w:spacing w:before="360" w:after="120"/>
      <w:ind w:left="1440" w:hanging="720"/>
    </w:pPr>
    <w:rPr>
      <w:b/>
    </w:rPr>
  </w:style>
  <w:style w:type="character" w:styleId="PageNumber">
    <w:name w:val="page number"/>
    <w:basedOn w:val="DefaultParagraphFont"/>
    <w:uiPriority w:val="99"/>
    <w:rsid w:val="00A130A5"/>
  </w:style>
  <w:style w:type="paragraph" w:styleId="PlainText">
    <w:name w:val="Plain Text"/>
    <w:basedOn w:val="Normal"/>
    <w:link w:val="PlainTextChar"/>
    <w:uiPriority w:val="99"/>
    <w:semiHidden/>
    <w:unhideWhenUsed/>
    <w:rsid w:val="00A130A5"/>
    <w:rPr>
      <w:rFonts w:ascii="Calibri" w:hAnsi="Calibri"/>
      <w:szCs w:val="21"/>
    </w:rPr>
  </w:style>
  <w:style w:type="character" w:customStyle="1" w:styleId="PlainTextChar">
    <w:name w:val="Plain Text Char"/>
    <w:basedOn w:val="DefaultParagraphFont"/>
    <w:link w:val="PlainText"/>
    <w:uiPriority w:val="99"/>
    <w:semiHidden/>
    <w:rsid w:val="00A130A5"/>
    <w:rPr>
      <w:rFonts w:ascii="Calibri" w:hAnsi="Calibri"/>
      <w:szCs w:val="21"/>
    </w:rPr>
  </w:style>
  <w:style w:type="paragraph" w:styleId="Quote">
    <w:name w:val="Quote"/>
    <w:basedOn w:val="Normal"/>
    <w:next w:val="Normal"/>
    <w:link w:val="QuoteChar"/>
    <w:uiPriority w:val="69"/>
    <w:qFormat/>
    <w:rsid w:val="00A130A5"/>
    <w:pPr>
      <w:ind w:left="1440" w:right="1440"/>
    </w:pPr>
    <w:rPr>
      <w:b/>
      <w:i/>
      <w:iCs/>
      <w:color w:val="000000" w:themeColor="text1"/>
    </w:rPr>
  </w:style>
  <w:style w:type="character" w:customStyle="1" w:styleId="QuoteChar">
    <w:name w:val="Quote Char"/>
    <w:basedOn w:val="DefaultParagraphFont"/>
    <w:link w:val="Quote"/>
    <w:uiPriority w:val="69"/>
    <w:rsid w:val="00A130A5"/>
    <w:rPr>
      <w:rFonts w:ascii="Times New Roman" w:hAnsi="Times New Roman"/>
      <w:b/>
      <w:i/>
      <w:iCs/>
      <w:color w:val="000000" w:themeColor="text1"/>
      <w:sz w:val="24"/>
      <w:szCs w:val="24"/>
    </w:rPr>
  </w:style>
  <w:style w:type="character" w:styleId="Strong">
    <w:name w:val="Strong"/>
    <w:uiPriority w:val="69"/>
    <w:qFormat/>
    <w:rsid w:val="00A130A5"/>
    <w:rPr>
      <w:b/>
      <w:bCs/>
    </w:rPr>
  </w:style>
  <w:style w:type="character" w:styleId="SubtleReference">
    <w:name w:val="Subtle Reference"/>
    <w:basedOn w:val="DefaultParagraphFont"/>
    <w:uiPriority w:val="31"/>
    <w:qFormat/>
    <w:rsid w:val="00A130A5"/>
    <w:rPr>
      <w:smallCaps/>
      <w:color w:val="ED7D31" w:themeColor="accent2"/>
      <w:u w:val="single"/>
    </w:rPr>
  </w:style>
  <w:style w:type="paragraph" w:customStyle="1" w:styleId="TableLabel">
    <w:name w:val="Table Label"/>
    <w:basedOn w:val="Normal"/>
    <w:semiHidden/>
    <w:rsid w:val="00A130A5"/>
    <w:pPr>
      <w:spacing w:before="40" w:after="40"/>
      <w:jc w:val="center"/>
    </w:pPr>
    <w:rPr>
      <w:rFonts w:ascii="Arial" w:eastAsia="Times New Roman" w:hAnsi="Arial" w:cs="Arial"/>
      <w:b/>
      <w:bCs/>
      <w:smallCaps/>
      <w:sz w:val="20"/>
    </w:rPr>
  </w:style>
  <w:style w:type="paragraph" w:customStyle="1" w:styleId="TOC">
    <w:name w:val="TOC"/>
    <w:basedOn w:val="TOC1"/>
    <w:uiPriority w:val="99"/>
    <w:rsid w:val="004C758C"/>
    <w:pPr>
      <w:keepNext/>
      <w:tabs>
        <w:tab w:val="right" w:leader="dot" w:pos="9360"/>
      </w:tabs>
      <w:spacing w:after="60" w:line="240" w:lineRule="atLeast"/>
    </w:pPr>
    <w:rPr>
      <w:rFonts w:ascii="Verdana" w:eastAsia="Times New Roman" w:hAnsi="Verdana" w:cs="Times New Roman"/>
      <w:szCs w:val="22"/>
    </w:rPr>
  </w:style>
  <w:style w:type="paragraph" w:styleId="TOC4">
    <w:name w:val="toc 4"/>
    <w:basedOn w:val="FEMANormal"/>
    <w:next w:val="Normal"/>
    <w:autoRedefine/>
    <w:uiPriority w:val="39"/>
    <w:unhideWhenUsed/>
    <w:rsid w:val="001A7CBF"/>
    <w:pPr>
      <w:tabs>
        <w:tab w:val="left" w:pos="2304"/>
        <w:tab w:val="right" w:leader="dot" w:pos="9350"/>
      </w:tabs>
      <w:spacing w:before="120" w:after="120" w:line="240" w:lineRule="auto"/>
      <w:ind w:left="2304" w:hanging="720"/>
    </w:pPr>
    <w:rPr>
      <w:rFonts w:cstheme="minorHAnsi"/>
      <w:noProof/>
      <w:sz w:val="20"/>
      <w:szCs w:val="18"/>
    </w:rPr>
  </w:style>
  <w:style w:type="paragraph" w:styleId="TOC5">
    <w:name w:val="toc 5"/>
    <w:basedOn w:val="FEMANormal"/>
    <w:next w:val="FEMANormal"/>
    <w:autoRedefine/>
    <w:uiPriority w:val="39"/>
    <w:unhideWhenUsed/>
    <w:rsid w:val="001A7CBF"/>
    <w:pPr>
      <w:tabs>
        <w:tab w:val="right" w:leader="dot" w:pos="9350"/>
      </w:tabs>
      <w:spacing w:before="120" w:after="120" w:line="240" w:lineRule="auto"/>
      <w:ind w:left="2304"/>
    </w:pPr>
    <w:rPr>
      <w:rFonts w:cstheme="minorHAnsi"/>
      <w:i/>
      <w:sz w:val="18"/>
      <w:szCs w:val="18"/>
    </w:rPr>
  </w:style>
  <w:style w:type="paragraph" w:styleId="TOC6">
    <w:name w:val="toc 6"/>
    <w:next w:val="FEMANormal"/>
    <w:autoRedefine/>
    <w:uiPriority w:val="39"/>
    <w:unhideWhenUsed/>
    <w:rsid w:val="001A7CBF"/>
    <w:pPr>
      <w:spacing w:before="120" w:after="120" w:line="240" w:lineRule="auto"/>
      <w:ind w:left="3024"/>
    </w:pPr>
    <w:rPr>
      <w:rFonts w:ascii="Franklin Gothic Book" w:hAnsi="Franklin Gothic Book" w:cstheme="minorHAnsi"/>
      <w:sz w:val="16"/>
      <w:szCs w:val="18"/>
    </w:rPr>
  </w:style>
  <w:style w:type="paragraph" w:styleId="TOC7">
    <w:name w:val="toc 7"/>
    <w:basedOn w:val="Normal"/>
    <w:next w:val="Normal"/>
    <w:autoRedefine/>
    <w:uiPriority w:val="39"/>
    <w:unhideWhenUsed/>
    <w:rsid w:val="004C758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C758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C758C"/>
    <w:pPr>
      <w:ind w:left="1920"/>
    </w:pPr>
    <w:rPr>
      <w:rFonts w:asciiTheme="minorHAnsi" w:hAnsiTheme="minorHAnsi" w:cstheme="minorHAnsi"/>
      <w:sz w:val="18"/>
      <w:szCs w:val="18"/>
    </w:rPr>
  </w:style>
  <w:style w:type="paragraph" w:customStyle="1" w:styleId="FEMABlankPageNote">
    <w:name w:val="FEMA Blank Page Note"/>
    <w:basedOn w:val="FEMANormal"/>
    <w:next w:val="FEMANormal"/>
    <w:uiPriority w:val="99"/>
    <w:qFormat/>
    <w:rsid w:val="008C04C9"/>
    <w:pPr>
      <w:pageBreakBefore/>
      <w:spacing w:line="7000" w:lineRule="exact"/>
      <w:jc w:val="center"/>
    </w:pPr>
  </w:style>
  <w:style w:type="paragraph" w:customStyle="1" w:styleId="FEMANormalIndented">
    <w:name w:val="FEMA Normal Indented"/>
    <w:basedOn w:val="FEMANormal"/>
    <w:uiPriority w:val="99"/>
    <w:qFormat/>
    <w:rsid w:val="00DE1B67"/>
    <w:pPr>
      <w:ind w:left="360"/>
    </w:pPr>
  </w:style>
  <w:style w:type="table" w:styleId="TableGridLight">
    <w:name w:val="Grid Table Light"/>
    <w:basedOn w:val="TableNormal"/>
    <w:uiPriority w:val="40"/>
    <w:rsid w:val="008031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ighlight">
    <w:name w:val="highlight"/>
    <w:basedOn w:val="DefaultParagraphFont"/>
    <w:rsid w:val="005A70AA"/>
  </w:style>
  <w:style w:type="paragraph" w:customStyle="1" w:styleId="LifelineHeading">
    <w:name w:val="Lifeline Heading"/>
    <w:basedOn w:val="FEMAHeading1"/>
    <w:link w:val="LifelineHeadingChar"/>
    <w:uiPriority w:val="99"/>
    <w:qFormat/>
    <w:rsid w:val="00B714BA"/>
    <w:pPr>
      <w:numPr>
        <w:numId w:val="0"/>
      </w:numPr>
      <w:spacing w:after="160"/>
    </w:pPr>
  </w:style>
  <w:style w:type="character" w:customStyle="1" w:styleId="LifelineHeadingChar">
    <w:name w:val="Lifeline Heading Char"/>
    <w:basedOn w:val="FEMAHeading1Char"/>
    <w:link w:val="LifelineHeading"/>
    <w:uiPriority w:val="99"/>
    <w:rsid w:val="00B714BA"/>
    <w:rPr>
      <w:rFonts w:ascii="Arial" w:eastAsiaTheme="majorEastAsia" w:hAnsi="Arial" w:cs="Arial"/>
      <w:b w:val="0"/>
      <w:color w:val="006699"/>
      <w:sz w:val="32"/>
      <w:szCs w:val="32"/>
    </w:rPr>
  </w:style>
  <w:style w:type="character" w:styleId="UnresolvedMention">
    <w:name w:val="Unresolved Mention"/>
    <w:basedOn w:val="DefaultParagraphFont"/>
    <w:uiPriority w:val="99"/>
    <w:semiHidden/>
    <w:unhideWhenUsed/>
    <w:rsid w:val="00652487"/>
    <w:rPr>
      <w:color w:val="605E5C"/>
      <w:shd w:val="clear" w:color="auto" w:fill="E1DFDD"/>
    </w:rPr>
  </w:style>
  <w:style w:type="paragraph" w:customStyle="1" w:styleId="FEMABoxUNSHADEDBullet">
    <w:name w:val="FEMA Box UNSHADED Bullet"/>
    <w:basedOn w:val="FEMABoxUNSHADEDText"/>
    <w:uiPriority w:val="99"/>
    <w:qFormat/>
    <w:rsid w:val="006A1406"/>
    <w:pPr>
      <w:numPr>
        <w:numId w:val="11"/>
      </w:numPr>
      <w:ind w:left="360"/>
    </w:pPr>
  </w:style>
  <w:style w:type="paragraph" w:customStyle="1" w:styleId="FEMABoxUNSHADEDText">
    <w:name w:val="FEMA Box UNSHADED Text"/>
    <w:uiPriority w:val="99"/>
    <w:qFormat/>
    <w:rsid w:val="006A1406"/>
    <w:pPr>
      <w:spacing w:line="288" w:lineRule="auto"/>
    </w:pPr>
    <w:rPr>
      <w:rFonts w:ascii="Franklin Gothic Book" w:hAnsi="Franklin Gothic Book" w:cs="Arial"/>
      <w:szCs w:val="20"/>
    </w:rPr>
  </w:style>
  <w:style w:type="paragraph" w:customStyle="1" w:styleId="FEMABoxUNSHADEDTitle">
    <w:name w:val="FEMA Box UNSHADED Title"/>
    <w:uiPriority w:val="99"/>
    <w:qFormat/>
    <w:rsid w:val="006A1406"/>
    <w:pPr>
      <w:spacing w:before="40" w:line="288" w:lineRule="auto"/>
    </w:pPr>
    <w:rPr>
      <w:rFonts w:ascii="Franklin Gothic Demi" w:hAnsi="Franklin Gothic Demi" w:cs="Arial"/>
      <w:szCs w:val="20"/>
    </w:rPr>
  </w:style>
  <w:style w:type="paragraph" w:styleId="TOCHeading">
    <w:name w:val="TOC Heading"/>
    <w:basedOn w:val="Normal"/>
    <w:next w:val="Normal"/>
    <w:uiPriority w:val="39"/>
    <w:unhideWhenUsed/>
    <w:qFormat/>
    <w:rsid w:val="001E04C6"/>
    <w:pPr>
      <w:keepNext/>
      <w:spacing w:before="240" w:after="120"/>
    </w:pPr>
    <w:rPr>
      <w:rFonts w:eastAsiaTheme="majorEastAsia" w:cs="Arial"/>
      <w:color w:val="005288"/>
      <w:sz w:val="32"/>
      <w:szCs w:val="32"/>
    </w:rPr>
  </w:style>
  <w:style w:type="paragraph" w:customStyle="1" w:styleId="FEMACallout-CASESTUDYText">
    <w:name w:val="FEMA Callout-CASE STUDY Text"/>
    <w:basedOn w:val="FEMABoxedText"/>
    <w:link w:val="FEMACallout-CASESTUDYTextChar"/>
    <w:uiPriority w:val="99"/>
    <w:qFormat/>
    <w:rsid w:val="006A1406"/>
    <w:pPr>
      <w:pBdr>
        <w:top w:val="single" w:sz="24" w:space="5" w:color="E5E5E5"/>
        <w:left w:val="single" w:sz="24" w:space="9" w:color="E5E5E5"/>
        <w:bottom w:val="single" w:sz="24" w:space="3" w:color="E5E5E5"/>
        <w:right w:val="single" w:sz="24" w:space="9" w:color="E5E5E5"/>
      </w:pBdr>
      <w:shd w:val="clear" w:color="auto" w:fill="E5E5E5"/>
      <w:ind w:left="274" w:right="274"/>
    </w:pPr>
  </w:style>
  <w:style w:type="character" w:customStyle="1" w:styleId="FEMACallout-CASESTUDYTextChar">
    <w:name w:val="FEMA Callout-CASE STUDY Text Char"/>
    <w:basedOn w:val="FEMABoxedTextChar"/>
    <w:link w:val="FEMACallout-CASESTUDYText"/>
    <w:uiPriority w:val="99"/>
    <w:rsid w:val="006A1406"/>
    <w:rPr>
      <w:rFonts w:ascii="Franklin Gothic Book" w:hAnsi="Franklin Gothic Book" w:cs="Arial"/>
      <w:szCs w:val="20"/>
      <w:shd w:val="clear" w:color="auto" w:fill="E5E5E5"/>
    </w:rPr>
  </w:style>
  <w:style w:type="paragraph" w:customStyle="1" w:styleId="FEMACallout-CASESTUDYBullet">
    <w:name w:val="FEMA Callout-CASE STUDY Bullet"/>
    <w:basedOn w:val="FEMACallout-CASESTUDYText"/>
    <w:link w:val="FEMACallout-CASESTUDYBulletChar"/>
    <w:uiPriority w:val="99"/>
    <w:qFormat/>
    <w:rsid w:val="006A1406"/>
    <w:pPr>
      <w:numPr>
        <w:numId w:val="10"/>
      </w:numPr>
    </w:pPr>
  </w:style>
  <w:style w:type="character" w:customStyle="1" w:styleId="FEMACallout-CASESTUDYBulletChar">
    <w:name w:val="FEMA Callout-CASE STUDY Bullet Char"/>
    <w:basedOn w:val="FEMACallout-CASESTUDYTextChar"/>
    <w:link w:val="FEMACallout-CASESTUDYBullet"/>
    <w:uiPriority w:val="99"/>
    <w:rsid w:val="006A1406"/>
    <w:rPr>
      <w:rFonts w:ascii="Franklin Gothic Book" w:hAnsi="Franklin Gothic Book" w:cs="Arial"/>
      <w:szCs w:val="20"/>
      <w:shd w:val="clear" w:color="auto" w:fill="E5E5E5"/>
    </w:rPr>
  </w:style>
  <w:style w:type="paragraph" w:customStyle="1" w:styleId="FEMACallout-CASESTUDYHeader">
    <w:name w:val="FEMA Callout-CASE STUDY Header"/>
    <w:basedOn w:val="FEMACallout-CASESTUDYText"/>
    <w:next w:val="FEMACallout-CASESTUDYText"/>
    <w:uiPriority w:val="99"/>
    <w:qFormat/>
    <w:rsid w:val="006A1406"/>
    <w:pPr>
      <w:keepNext/>
      <w:pBdr>
        <w:top w:val="single" w:sz="24" w:space="10" w:color="5A5B5D"/>
        <w:left w:val="single" w:sz="24" w:space="9" w:color="5A5B5D"/>
        <w:bottom w:val="single" w:sz="24" w:space="10" w:color="5A5B5D"/>
        <w:right w:val="single" w:sz="24" w:space="9" w:color="5A5B5D"/>
      </w:pBdr>
      <w:shd w:val="clear" w:color="auto" w:fill="5A5B5D"/>
      <w:tabs>
        <w:tab w:val="left" w:pos="1008"/>
      </w:tabs>
      <w:spacing w:after="0" w:line="240" w:lineRule="auto"/>
    </w:pPr>
    <w:rPr>
      <w:rFonts w:eastAsia="MS PGothic"/>
      <w:b/>
      <w:color w:val="FFFFFF" w:themeColor="background1"/>
      <w:sz w:val="24"/>
      <w:szCs w:val="36"/>
    </w:rPr>
  </w:style>
  <w:style w:type="paragraph" w:customStyle="1" w:styleId="FEMACallout-IDEABullet">
    <w:name w:val="FEMA Callout-IDEA Bullet"/>
    <w:basedOn w:val="FEMACallout-CASESTUDYBullet"/>
    <w:link w:val="FEMACallout-IDEABulletChar"/>
    <w:uiPriority w:val="99"/>
    <w:qFormat/>
    <w:rsid w:val="00EA0837"/>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BulletChar">
    <w:name w:val="FEMA Callout-IDEA Bullet Char"/>
    <w:basedOn w:val="FEMACallout-CASESTUDYBulletChar"/>
    <w:link w:val="FEMACallout-IDEABullet"/>
    <w:uiPriority w:val="99"/>
    <w:rsid w:val="00EA0837"/>
    <w:rPr>
      <w:rFonts w:ascii="Franklin Gothic Book" w:hAnsi="Franklin Gothic Book" w:cs="Arial"/>
      <w:szCs w:val="20"/>
      <w:shd w:val="clear" w:color="auto" w:fill="D6E9F2"/>
    </w:rPr>
  </w:style>
  <w:style w:type="paragraph" w:customStyle="1" w:styleId="FEMACallout-IDEAHeader">
    <w:name w:val="FEMA Callout-IDEA Header"/>
    <w:basedOn w:val="FEMACallout-CASESTUDYHeader"/>
    <w:next w:val="Normal"/>
    <w:uiPriority w:val="99"/>
    <w:qFormat/>
    <w:rsid w:val="00EA0837"/>
    <w:pPr>
      <w:pBdr>
        <w:top w:val="single" w:sz="24" w:space="10" w:color="0078AE"/>
        <w:left w:val="single" w:sz="24" w:space="9" w:color="0078AE"/>
        <w:bottom w:val="single" w:sz="24" w:space="10" w:color="0078AE"/>
        <w:right w:val="single" w:sz="24" w:space="9" w:color="0078AE"/>
      </w:pBdr>
      <w:shd w:val="clear" w:color="auto" w:fill="0078AE"/>
      <w:ind w:hanging="4"/>
    </w:pPr>
  </w:style>
  <w:style w:type="paragraph" w:customStyle="1" w:styleId="FEMACallout-IDEAText">
    <w:name w:val="FEMA Callout-IDEA Text"/>
    <w:basedOn w:val="FEMACallout-CASESTUDYText"/>
    <w:link w:val="FEMACallout-IDEATextChar"/>
    <w:uiPriority w:val="99"/>
    <w:qFormat/>
    <w:rsid w:val="006A1406"/>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TextChar">
    <w:name w:val="FEMA Callout-IDEA Text Char"/>
    <w:basedOn w:val="FEMACallout-CASESTUDYTextChar"/>
    <w:link w:val="FEMACallout-IDEAText"/>
    <w:uiPriority w:val="99"/>
    <w:rsid w:val="006A1406"/>
    <w:rPr>
      <w:rFonts w:ascii="Franklin Gothic Book" w:hAnsi="Franklin Gothic Book" w:cs="Arial"/>
      <w:szCs w:val="20"/>
      <w:shd w:val="clear" w:color="auto" w:fill="D6E9F2"/>
    </w:rPr>
  </w:style>
  <w:style w:type="paragraph" w:customStyle="1" w:styleId="FEMACallout-QUESTIONSBullet">
    <w:name w:val="FEMA Callout-QUESTIONS Bullet"/>
    <w:basedOn w:val="FEMACallout-CASESTUDYBullet"/>
    <w:link w:val="FEMACallout-QUESTIONSBulletChar"/>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character" w:customStyle="1" w:styleId="FEMACallout-QUESTIONSBulletChar">
    <w:name w:val="FEMA Callout-QUESTIONS Bullet Char"/>
    <w:basedOn w:val="FEMACallout-CASESTUDYBulletChar"/>
    <w:link w:val="FEMACallout-QUESTIONSBullet"/>
    <w:uiPriority w:val="99"/>
    <w:rsid w:val="002F4282"/>
    <w:rPr>
      <w:rFonts w:ascii="Franklin Gothic Book" w:hAnsi="Franklin Gothic Book" w:cs="Arial"/>
      <w:szCs w:val="20"/>
      <w:shd w:val="clear" w:color="auto" w:fill="D6E3EC"/>
    </w:rPr>
  </w:style>
  <w:style w:type="paragraph" w:customStyle="1" w:styleId="FEMACallout-QUESTIONSHeader">
    <w:name w:val="FEMA Callout-QUESTIONS Header"/>
    <w:basedOn w:val="FEMACallout-CASESTUDYHeader"/>
    <w:next w:val="FEMACallout-QUESTIONSText"/>
    <w:uiPriority w:val="99"/>
    <w:qFormat/>
    <w:rsid w:val="009519CD"/>
    <w:pPr>
      <w:pBdr>
        <w:top w:val="single" w:sz="24" w:space="10" w:color="005288"/>
        <w:left w:val="single" w:sz="24" w:space="9" w:color="005288"/>
        <w:bottom w:val="single" w:sz="24" w:space="10" w:color="005288"/>
        <w:right w:val="single" w:sz="24" w:space="9" w:color="005288"/>
      </w:pBdr>
      <w:shd w:val="clear" w:color="auto" w:fill="005288"/>
    </w:pPr>
    <w:rPr>
      <w:bCs/>
      <w:noProof/>
    </w:rPr>
  </w:style>
  <w:style w:type="paragraph" w:customStyle="1" w:styleId="FEMACallout-QUESTIONSText">
    <w:name w:val="FEMA Callout-QUESTIONS Text"/>
    <w:basedOn w:val="FEMACallout-CASESTUDYText"/>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paragraph" w:customStyle="1" w:styleId="FEMACallout-RESOURCESBullet">
    <w:name w:val="FEMA Callout-RESOURCES Bullet"/>
    <w:basedOn w:val="FEMACallout-CASESTUDYBullet"/>
    <w:uiPriority w:val="99"/>
    <w:qFormat/>
    <w:rsid w:val="00F97B4A"/>
    <w:pPr>
      <w:pBdr>
        <w:top w:val="single" w:sz="24" w:space="5" w:color="D2E2C6"/>
        <w:left w:val="single" w:sz="24" w:space="9" w:color="D2E2C6"/>
        <w:bottom w:val="single" w:sz="24" w:space="3" w:color="D2E2C6"/>
        <w:right w:val="single" w:sz="24" w:space="9" w:color="D2E2C6"/>
      </w:pBdr>
      <w:shd w:val="clear" w:color="auto" w:fill="D2E2C6"/>
      <w:ind w:left="630" w:hanging="356"/>
    </w:pPr>
  </w:style>
  <w:style w:type="paragraph" w:customStyle="1" w:styleId="FEMACallout-RESOURCESHeader">
    <w:name w:val="FEMA Callout-RESOURCES Header"/>
    <w:basedOn w:val="FEMACallout-CASESTUDYHeader"/>
    <w:next w:val="Normal"/>
    <w:uiPriority w:val="99"/>
    <w:qFormat/>
    <w:rsid w:val="008E6993"/>
    <w:pPr>
      <w:pBdr>
        <w:top w:val="single" w:sz="24" w:space="10" w:color="477326"/>
        <w:left w:val="single" w:sz="24" w:space="9" w:color="477326"/>
        <w:bottom w:val="single" w:sz="24" w:space="10" w:color="477326"/>
        <w:right w:val="single" w:sz="24" w:space="9" w:color="477326"/>
      </w:pBdr>
      <w:shd w:val="clear" w:color="auto" w:fill="477326"/>
    </w:pPr>
  </w:style>
  <w:style w:type="paragraph" w:customStyle="1" w:styleId="FEMACallout-RESOURCESText">
    <w:name w:val="FEMA Callout-RESOURCES Text"/>
    <w:basedOn w:val="FEMACallout-CASESTUDYText"/>
    <w:uiPriority w:val="99"/>
    <w:qFormat/>
    <w:rsid w:val="00F10B31"/>
    <w:pPr>
      <w:pBdr>
        <w:top w:val="single" w:sz="24" w:space="5" w:color="D2E2C6"/>
        <w:left w:val="single" w:sz="24" w:space="9" w:color="D2E2C6"/>
        <w:bottom w:val="single" w:sz="24" w:space="3" w:color="D2E2C6"/>
        <w:right w:val="single" w:sz="24" w:space="9" w:color="D2E2C6"/>
      </w:pBdr>
      <w:shd w:val="clear" w:color="auto" w:fill="D2E2C6"/>
      <w:spacing w:line="312" w:lineRule="auto"/>
    </w:pPr>
  </w:style>
  <w:style w:type="paragraph" w:customStyle="1" w:styleId="FEMACallout-RESOURCESSINGLELINEIndented">
    <w:name w:val="FEMA Callout-RESOURCES SINGLE LINE Indented"/>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302" w:right="0"/>
    </w:pPr>
  </w:style>
  <w:style w:type="paragraph" w:customStyle="1" w:styleId="FEMACallout-UNSHADEDTitleforTextBoxes">
    <w:name w:val="FEMA Callout-UNSHADED Title for Text Boxes"/>
    <w:uiPriority w:val="99"/>
    <w:qFormat/>
    <w:rsid w:val="006A1406"/>
    <w:pPr>
      <w:spacing w:before="180" w:after="180" w:line="240" w:lineRule="auto"/>
      <w:ind w:left="720"/>
    </w:pPr>
    <w:rPr>
      <w:rFonts w:ascii="Franklin Gothic Book" w:hAnsi="Franklin Gothic Book" w:cs="Arial"/>
      <w:b/>
      <w:color w:val="FFFFFF" w:themeColor="background1"/>
      <w:sz w:val="24"/>
      <w:szCs w:val="20"/>
    </w:rPr>
  </w:style>
  <w:style w:type="paragraph" w:customStyle="1" w:styleId="FEMACallout-RESOURCESSINGLELINE">
    <w:name w:val="FEMA Callout-RESOURCES SINGLE LINE"/>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0" w:right="0"/>
    </w:pPr>
  </w:style>
  <w:style w:type="paragraph" w:customStyle="1" w:styleId="FEMAAcronymList">
    <w:name w:val="FEMA Acronym List"/>
    <w:basedOn w:val="FEMANormal"/>
    <w:uiPriority w:val="99"/>
    <w:qFormat/>
    <w:rsid w:val="004B784F"/>
    <w:pPr>
      <w:tabs>
        <w:tab w:val="left" w:pos="1584"/>
      </w:tabs>
      <w:ind w:left="1584" w:hanging="1584"/>
    </w:pPr>
  </w:style>
  <w:style w:type="paragraph" w:customStyle="1" w:styleId="FEMASpacerforaftertables">
    <w:name w:val="FEMA Spacer for after tables"/>
    <w:basedOn w:val="FEMANormal"/>
    <w:next w:val="FEMANormal"/>
    <w:uiPriority w:val="99"/>
    <w:qFormat/>
    <w:rsid w:val="00FD58F7"/>
    <w:pPr>
      <w:spacing w:after="0"/>
    </w:pPr>
  </w:style>
  <w:style w:type="paragraph" w:styleId="Subtitle">
    <w:name w:val="Subtitle"/>
    <w:basedOn w:val="Title"/>
    <w:link w:val="SubtitleChar"/>
    <w:uiPriority w:val="11"/>
    <w:qFormat/>
    <w:rsid w:val="00A7779C"/>
    <w:rPr>
      <w:b w:val="0"/>
      <w:sz w:val="48"/>
    </w:rPr>
  </w:style>
  <w:style w:type="character" w:customStyle="1" w:styleId="SubtitleChar">
    <w:name w:val="Subtitle Char"/>
    <w:basedOn w:val="DefaultParagraphFont"/>
    <w:link w:val="Subtitle"/>
    <w:uiPriority w:val="11"/>
    <w:rsid w:val="00A7779C"/>
    <w:rPr>
      <w:rFonts w:ascii="Joanna MT Std" w:hAnsi="Joanna MT Std"/>
      <w:sz w:val="48"/>
      <w:szCs w:val="108"/>
    </w:rPr>
  </w:style>
  <w:style w:type="paragraph" w:customStyle="1" w:styleId="NoSpace">
    <w:name w:val="No Space"/>
    <w:basedOn w:val="Normal"/>
    <w:uiPriority w:val="99"/>
    <w:qFormat/>
    <w:rsid w:val="007E7EFD"/>
    <w:pPr>
      <w:spacing w:after="0"/>
      <w:jc w:val="center"/>
    </w:pPr>
    <w:rPr>
      <w:noProof/>
    </w:rPr>
  </w:style>
  <w:style w:type="table" w:styleId="PlainTable1">
    <w:name w:val="Plain Table 1"/>
    <w:basedOn w:val="TableNormal"/>
    <w:uiPriority w:val="41"/>
    <w:rsid w:val="00EC5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 text"/>
    <w:basedOn w:val="Normal"/>
    <w:qFormat/>
    <w:rsid w:val="00667B83"/>
    <w:pPr>
      <w:spacing w:after="0" w:line="280" w:lineRule="exact"/>
      <w:ind w:left="144"/>
    </w:pPr>
    <w:rPr>
      <w:rFonts w:ascii="Arial" w:eastAsiaTheme="minorEastAsia" w:hAnsi="Arial"/>
      <w:sz w:val="20"/>
      <w:szCs w:val="22"/>
    </w:rPr>
  </w:style>
  <w:style w:type="paragraph" w:styleId="ListNumber">
    <w:name w:val="List Number"/>
    <w:basedOn w:val="Normal"/>
    <w:next w:val="ListBullet"/>
    <w:uiPriority w:val="99"/>
    <w:unhideWhenUsed/>
    <w:qFormat/>
    <w:rsid w:val="00EC5004"/>
    <w:pPr>
      <w:spacing w:after="200" w:line="320" w:lineRule="exact"/>
      <w:ind w:left="360"/>
    </w:pPr>
    <w:rPr>
      <w:rFonts w:ascii="Source Sans Pro" w:eastAsiaTheme="minorEastAsia" w:hAnsi="Source Sans Pro"/>
      <w:sz w:val="24"/>
      <w:szCs w:val="22"/>
    </w:rPr>
  </w:style>
  <w:style w:type="paragraph" w:styleId="ListNumber2">
    <w:name w:val="List Number 2"/>
    <w:basedOn w:val="Normal"/>
    <w:next w:val="ListBullet2"/>
    <w:uiPriority w:val="99"/>
    <w:unhideWhenUsed/>
    <w:qFormat/>
    <w:rsid w:val="00EC5004"/>
    <w:pPr>
      <w:spacing w:after="200" w:line="320" w:lineRule="atLeast"/>
      <w:ind w:left="720"/>
    </w:pPr>
    <w:rPr>
      <w:rFonts w:ascii="Source Sans Pro" w:eastAsiaTheme="minorEastAsia" w:hAnsi="Source Sans Pro"/>
      <w:sz w:val="24"/>
      <w:szCs w:val="22"/>
    </w:rPr>
  </w:style>
  <w:style w:type="numbering" w:customStyle="1" w:styleId="NumberedLists">
    <w:name w:val="Numbered Lists"/>
    <w:uiPriority w:val="99"/>
    <w:rsid w:val="00EC5004"/>
    <w:pPr>
      <w:numPr>
        <w:numId w:val="14"/>
      </w:numPr>
    </w:pPr>
  </w:style>
  <w:style w:type="paragraph" w:styleId="ListBullet">
    <w:name w:val="List Bullet"/>
    <w:basedOn w:val="Normal"/>
    <w:uiPriority w:val="99"/>
    <w:semiHidden/>
    <w:unhideWhenUsed/>
    <w:rsid w:val="00EC5004"/>
    <w:pPr>
      <w:numPr>
        <w:numId w:val="12"/>
      </w:numPr>
      <w:contextualSpacing/>
    </w:pPr>
  </w:style>
  <w:style w:type="paragraph" w:styleId="ListBullet2">
    <w:name w:val="List Bullet 2"/>
    <w:basedOn w:val="Normal"/>
    <w:uiPriority w:val="99"/>
    <w:semiHidden/>
    <w:unhideWhenUsed/>
    <w:rsid w:val="00EC5004"/>
    <w:pPr>
      <w:numPr>
        <w:numId w:val="13"/>
      </w:numPr>
      <w:contextualSpacing/>
    </w:pPr>
  </w:style>
  <w:style w:type="character" w:customStyle="1" w:styleId="TableTerm">
    <w:name w:val="Table Term"/>
    <w:basedOn w:val="DefaultParagraphFont"/>
    <w:uiPriority w:val="1"/>
    <w:qFormat/>
    <w:rsid w:val="00C064B5"/>
    <w:rPr>
      <w:rFonts w:ascii="Arial" w:hAnsi="Arial"/>
      <w:b/>
      <w:bCs/>
      <w:i w:val="0"/>
      <w:iCs w:val="0"/>
      <w:caps/>
      <w:smallCaps w:val="0"/>
    </w:rPr>
  </w:style>
  <w:style w:type="paragraph" w:customStyle="1" w:styleId="FEMATableNumbers">
    <w:name w:val="FEMA Table Numbers"/>
    <w:basedOn w:val="FEMATableText"/>
    <w:uiPriority w:val="99"/>
    <w:qFormat/>
    <w:rsid w:val="004404E2"/>
    <w:pPr>
      <w:numPr>
        <w:numId w:val="16"/>
      </w:numPr>
      <w:spacing w:before="96" w:after="96"/>
      <w:ind w:left="436" w:hanging="436"/>
    </w:pPr>
  </w:style>
  <w:style w:type="paragraph" w:customStyle="1" w:styleId="FEMAHeader-FACTSHEET">
    <w:name w:val="FEMA Header - FACT SHEET"/>
    <w:basedOn w:val="FEMAHeader"/>
    <w:next w:val="Normal"/>
    <w:uiPriority w:val="99"/>
    <w:qFormat/>
    <w:rsid w:val="0005381E"/>
    <w:pPr>
      <w:pBdr>
        <w:top w:val="none" w:sz="0" w:space="0" w:color="auto"/>
      </w:pBdr>
      <w:spacing w:after="240"/>
    </w:pPr>
    <w:rPr>
      <w:sz w:val="20"/>
    </w:rPr>
  </w:style>
  <w:style w:type="paragraph" w:customStyle="1" w:styleId="FEMAHeader-FACTSHEETFIRSTPAGE">
    <w:name w:val="FEMA Header - FACT SHEET FIRST PAGE"/>
    <w:basedOn w:val="FEMAHeader"/>
    <w:uiPriority w:val="99"/>
    <w:qFormat/>
    <w:rsid w:val="0005381E"/>
    <w:pPr>
      <w:pBdr>
        <w:top w:val="none" w:sz="0" w:space="0" w:color="auto"/>
      </w:pBdr>
      <w:spacing w:before="480" w:after="120"/>
    </w:pPr>
    <w:rPr>
      <w:color w:val="828284"/>
      <w:sz w:val="28"/>
    </w:rPr>
  </w:style>
  <w:style w:type="paragraph" w:customStyle="1" w:styleId="FEMAHeader-FACTSHEETSECONDPAGEstyle">
    <w:name w:val="FEMA Header - FACT SHEET SECOND PAGE style"/>
    <w:basedOn w:val="FEMAHeader-FACTSHEET"/>
    <w:uiPriority w:val="99"/>
    <w:qFormat/>
    <w:rsid w:val="0005381E"/>
    <w:rPr>
      <w:rFonts w:asciiTheme="minorHAnsi" w:hAnsiTheme="minorHAnsi"/>
      <w:color w:val="828284"/>
    </w:rPr>
  </w:style>
  <w:style w:type="paragraph" w:customStyle="1" w:styleId="FEMAHeading1Subhead-FACTSHEET">
    <w:name w:val="FEMA Heading 1 Subhead - FACT SHEET"/>
    <w:basedOn w:val="FEMANormal"/>
    <w:uiPriority w:val="99"/>
    <w:qFormat/>
    <w:rsid w:val="004C758C"/>
    <w:rPr>
      <w:color w:val="5A5B5D"/>
      <w:sz w:val="28"/>
    </w:rPr>
  </w:style>
  <w:style w:type="table" w:customStyle="1" w:styleId="FEMATable2-DHSGray">
    <w:name w:val="FEMA Table 2 - DHS Gray"/>
    <w:basedOn w:val="TableNormal"/>
    <w:uiPriority w:val="99"/>
    <w:rsid w:val="00C37BDE"/>
    <w:pPr>
      <w:spacing w:before="40" w:after="40" w:line="240" w:lineRule="auto"/>
    </w:pPr>
    <w:rPr>
      <w:rFonts w:ascii="Franklin Gothic Book" w:hAnsi="Franklin Gothic Book"/>
    </w:rPr>
    <w:tblPr>
      <w:tblBorders>
        <w:top w:val="single" w:sz="4" w:space="0" w:color="C0C2C4"/>
        <w:left w:val="single" w:sz="4" w:space="0" w:color="C0C2C4"/>
        <w:bottom w:val="single" w:sz="4" w:space="0" w:color="C0C2C4"/>
        <w:right w:val="single" w:sz="4" w:space="0" w:color="C0C2C4"/>
        <w:insideH w:val="single" w:sz="4" w:space="0" w:color="C0C2C4"/>
        <w:insideV w:val="single" w:sz="4" w:space="0" w:color="C0C2C4"/>
      </w:tblBorders>
    </w:tblPr>
    <w:trPr>
      <w:cantSplit/>
    </w:trPr>
    <w:tblStylePr w:type="firstRow">
      <w:pPr>
        <w:keepNext/>
        <w:wordWrap/>
        <w:spacing w:beforeLines="0" w:before="40" w:beforeAutospacing="0" w:afterLines="0" w:after="40" w:afterAutospacing="0" w:line="240" w:lineRule="auto"/>
        <w:contextualSpacing w:val="0"/>
      </w:pPr>
      <w:rPr>
        <w:rFonts w:ascii="Bahnschrift SemiLight Condensed" w:hAnsi="Bahnschrift SemiLight Condensed"/>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firstCol">
      <w:pPr>
        <w:wordWrap/>
        <w:spacing w:beforeLines="0" w:before="40" w:beforeAutospacing="0" w:afterLines="0" w:after="40" w:afterAutospacing="0" w:line="240" w:lineRule="auto"/>
        <w:contextualSpacing w:val="0"/>
      </w:pPr>
      <w:rPr>
        <w:rFonts w:ascii="Bahnschrift SemiLight Condensed" w:hAnsi="Bahnschrift SemiLight Condensed"/>
        <w:b w:val="0"/>
        <w:i w:val="0"/>
        <w:sz w:val="22"/>
      </w:rPr>
      <w:tbl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nwCell">
      <w:tblPr/>
      <w:tcPr>
        <w:tcBorders>
          <w:top w:val="single" w:sz="4" w:space="0" w:color="C0C2C4"/>
          <w:left w:val="single" w:sz="4" w:space="0" w:color="C0C2C4"/>
          <w:bottom w:val="single" w:sz="4" w:space="0" w:color="828284"/>
          <w:right w:val="nil"/>
          <w:insideH w:val="nil"/>
          <w:insideV w:val="nil"/>
          <w:tl2br w:val="nil"/>
          <w:tr2bl w:val="nil"/>
        </w:tcBorders>
        <w:shd w:val="clear" w:color="auto" w:fill="C0C2C4"/>
      </w:tcPr>
    </w:tblStylePr>
  </w:style>
  <w:style w:type="table" w:customStyle="1" w:styleId="FEMATable2-DHSLightBlue20">
    <w:name w:val="FEMA Table 2 - DHS Light Blue 20"/>
    <w:basedOn w:val="TableNormal"/>
    <w:uiPriority w:val="99"/>
    <w:rsid w:val="00C37BDE"/>
    <w:pPr>
      <w:spacing w:before="40" w:after="40" w:line="240" w:lineRule="auto"/>
    </w:pPr>
    <w:rPr>
      <w:rFonts w:ascii="Franklin Gothic Book" w:hAnsi="Franklin Gothic Book"/>
    </w:rPr>
    <w:tblPr>
      <w:tblBorders>
        <w:top w:val="single" w:sz="4" w:space="0" w:color="B8D9E8"/>
        <w:left w:val="single" w:sz="4" w:space="0" w:color="B8D9E8"/>
        <w:bottom w:val="single" w:sz="4" w:space="0" w:color="B8D9E8"/>
        <w:right w:val="single" w:sz="4" w:space="0" w:color="B8D9E8"/>
        <w:insideH w:val="single" w:sz="4" w:space="0" w:color="B8D9E8"/>
        <w:insideV w:val="single" w:sz="4" w:space="0" w:color="B8D9E8"/>
      </w:tblBorders>
    </w:tblPr>
    <w:trPr>
      <w:cantSplit/>
    </w:trPr>
    <w:tcPr>
      <w:shd w:val="clear" w:color="auto" w:fill="auto"/>
    </w:tcPr>
    <w:tblStylePr w:type="firstRow">
      <w:pPr>
        <w:wordWrap/>
        <w:spacing w:beforeLines="0" w:before="40" w:beforeAutospacing="0" w:afterLines="0" w:after="40" w:afterAutospacing="0" w:line="240" w:lineRule="auto"/>
        <w:contextualSpacing w:val="0"/>
      </w:pPr>
      <w:rPr>
        <w:rFonts w:ascii="Bahnschrift SemiLight Condensed" w:hAnsi="Bahnschrift SemiLight Condensed"/>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firstCol">
      <w:pPr>
        <w:wordWrap/>
        <w:spacing w:beforeLines="0" w:before="40" w:beforeAutospacing="0" w:afterLines="0" w:after="40" w:afterAutospacing="0" w:line="240" w:lineRule="auto"/>
        <w:contextualSpacing w:val="0"/>
      </w:pPr>
      <w:rPr>
        <w:rFonts w:ascii="Bahnschrift SemiLight Condensed" w:hAnsi="Bahnschrift SemiLight Condensed"/>
        <w:sz w:val="22"/>
      </w:rPr>
      <w:tbl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nwCell">
      <w:tblPr/>
      <w:tcPr>
        <w:tcBorders>
          <w:top w:val="single" w:sz="4" w:space="0" w:color="B8D9E8"/>
          <w:left w:val="single" w:sz="4" w:space="0" w:color="B8D9E8"/>
          <w:bottom w:val="single" w:sz="4" w:space="0" w:color="0078AE"/>
          <w:right w:val="nil"/>
          <w:insideH w:val="nil"/>
          <w:insideV w:val="nil"/>
          <w:tl2br w:val="nil"/>
          <w:tr2bl w:val="nil"/>
        </w:tcBorders>
        <w:shd w:val="clear" w:color="auto" w:fill="B8D9E8"/>
      </w:tcPr>
    </w:tblStylePr>
  </w:style>
  <w:style w:type="table" w:customStyle="1" w:styleId="FEMATable5-FAKECOLUMNS">
    <w:name w:val="FEMA Table 5 - FAKE COLUMNS"/>
    <w:basedOn w:val="TableNormal"/>
    <w:uiPriority w:val="99"/>
    <w:rsid w:val="00DA11C5"/>
    <w:pPr>
      <w:spacing w:after="240" w:line="288" w:lineRule="auto"/>
    </w:pPr>
    <w:rPr>
      <w:rFonts w:ascii="Franklin Gothic Book" w:hAnsi="Franklin Gothic Book"/>
    </w:rPr>
    <w:tblPr>
      <w:tblInd w:w="-101" w:type="dxa"/>
    </w:tblPr>
    <w:tblStylePr w:type="firstRow">
      <w:tblPr/>
      <w:trPr>
        <w:cantSplit/>
        <w:tblHeader/>
      </w:trPr>
    </w:tblStylePr>
  </w:style>
  <w:style w:type="paragraph" w:customStyle="1" w:styleId="FEMAHeading0-CHAPTER">
    <w:name w:val="FEMA Heading 0 - CHAPTER"/>
    <w:basedOn w:val="FEMANormal"/>
    <w:next w:val="FEMANormal"/>
    <w:uiPriority w:val="99"/>
    <w:qFormat/>
    <w:rsid w:val="00204873"/>
    <w:pPr>
      <w:keepNext/>
      <w:pageBreakBefore/>
      <w:numPr>
        <w:numId w:val="17"/>
      </w:numPr>
      <w:spacing w:line="240" w:lineRule="auto"/>
      <w:outlineLvl w:val="0"/>
    </w:pPr>
    <w:rPr>
      <w:rFonts w:ascii="Franklin Gothic Medium" w:hAnsi="Franklin Gothic Medium"/>
      <w:color w:val="005288"/>
      <w:sz w:val="48"/>
    </w:rPr>
  </w:style>
  <w:style w:type="paragraph" w:customStyle="1" w:styleId="FEMAModelLanguageorExcerptTEXT">
    <w:name w:val="FEMA Model Language or Excerpt TEXT"/>
    <w:uiPriority w:val="99"/>
    <w:qFormat/>
    <w:rsid w:val="005056B2"/>
    <w:pPr>
      <w:pBdr>
        <w:top w:val="single" w:sz="4" w:space="1" w:color="auto"/>
        <w:left w:val="single" w:sz="4" w:space="4" w:color="auto"/>
        <w:bottom w:val="single" w:sz="4" w:space="1" w:color="auto"/>
        <w:right w:val="single" w:sz="4" w:space="4" w:color="auto"/>
      </w:pBdr>
      <w:ind w:left="720"/>
    </w:pPr>
    <w:rPr>
      <w:rFonts w:ascii="Joanna MT Std" w:hAnsi="Joanna MT Std"/>
      <w:szCs w:val="24"/>
    </w:rPr>
  </w:style>
  <w:style w:type="paragraph" w:customStyle="1" w:styleId="FEMAModelLanguageorExcerptBULLETS">
    <w:name w:val="FEMA Model Language or Excerpt BULLETS"/>
    <w:basedOn w:val="FEMAModelLanguageorExcerptTEXT"/>
    <w:uiPriority w:val="99"/>
    <w:qFormat/>
    <w:rsid w:val="008040C3"/>
    <w:pPr>
      <w:numPr>
        <w:numId w:val="18"/>
      </w:numPr>
    </w:pPr>
  </w:style>
  <w:style w:type="paragraph" w:customStyle="1" w:styleId="FEMAModelLanguageorExcerptLETTERS">
    <w:name w:val="FEMA Model Language or Excerpt LETTERS"/>
    <w:basedOn w:val="FEMAModelLanguageorExcerptTEXT"/>
    <w:uiPriority w:val="99"/>
    <w:qFormat/>
    <w:rsid w:val="005056B2"/>
    <w:pPr>
      <w:numPr>
        <w:numId w:val="19"/>
      </w:numPr>
    </w:pPr>
  </w:style>
  <w:style w:type="paragraph" w:customStyle="1" w:styleId="FEMAModelLanguageorExcerptNUMBERS">
    <w:name w:val="FEMA Model Language or Excerpt NUMBERS"/>
    <w:basedOn w:val="FEMAModelLanguageorExcerptTEXT"/>
    <w:uiPriority w:val="99"/>
    <w:qFormat/>
    <w:rsid w:val="005056B2"/>
    <w:pPr>
      <w:numPr>
        <w:ilvl w:val="1"/>
        <w:numId w:val="19"/>
      </w:numPr>
    </w:pPr>
  </w:style>
  <w:style w:type="paragraph" w:customStyle="1" w:styleId="FEMAModelLanguageorExcerptSUBLETTERS">
    <w:name w:val="FEMA Model Language or Excerpt SUBLETTERS"/>
    <w:basedOn w:val="FEMAModelLanguageorExcerptNUMBERS"/>
    <w:uiPriority w:val="99"/>
    <w:qFormat/>
    <w:rsid w:val="005056B2"/>
    <w:pPr>
      <w:numPr>
        <w:ilvl w:val="2"/>
      </w:numPr>
    </w:pPr>
  </w:style>
  <w:style w:type="paragraph" w:customStyle="1" w:styleId="FEMAModelLanguageorExcerptTITLE">
    <w:name w:val="FEMA Model Language or Excerpt TITLE"/>
    <w:basedOn w:val="FEMAModelLanguageorExcerptTEXT"/>
    <w:uiPriority w:val="99"/>
    <w:qFormat/>
    <w:rsid w:val="005056B2"/>
    <w:rPr>
      <w:b/>
    </w:rPr>
  </w:style>
  <w:style w:type="paragraph" w:customStyle="1" w:styleId="FEMABoxedCheckbox">
    <w:name w:val="FEMA Boxed Checkbox"/>
    <w:basedOn w:val="FEMABoxedBullet"/>
    <w:uiPriority w:val="99"/>
    <w:qFormat/>
    <w:rsid w:val="000137DE"/>
    <w:pPr>
      <w:numPr>
        <w:numId w:val="20"/>
      </w:numPr>
      <w:ind w:left="547"/>
    </w:pPr>
  </w:style>
  <w:style w:type="paragraph" w:customStyle="1" w:styleId="FEMACallout-CASESTUDYHeader-Red">
    <w:name w:val="FEMA Callout-CASE STUDY Header - Red"/>
    <w:basedOn w:val="FEMACallout-CASESTUDYHeader"/>
    <w:uiPriority w:val="99"/>
    <w:qFormat/>
    <w:rsid w:val="008D7A2A"/>
    <w:pPr>
      <w:pBdr>
        <w:top w:val="single" w:sz="18" w:space="10" w:color="E08493"/>
        <w:left w:val="single" w:sz="18" w:space="9" w:color="E08493"/>
        <w:bottom w:val="single" w:sz="18" w:space="10" w:color="E08493"/>
        <w:right w:val="single" w:sz="18" w:space="9" w:color="E08493"/>
        <w:between w:val="single" w:sz="18" w:space="10" w:color="E08493"/>
        <w:bar w:val="single" w:sz="18" w:color="E08493"/>
      </w:pBdr>
      <w:shd w:val="clear" w:color="auto" w:fill="E08493"/>
    </w:pPr>
    <w:rPr>
      <w:color w:val="000000" w:themeColor="text1"/>
    </w:rPr>
  </w:style>
  <w:style w:type="paragraph" w:customStyle="1" w:styleId="FEMACallout-CaseStudyText-Red">
    <w:name w:val="FEMA Callout - Case Study Text - Red"/>
    <w:basedOn w:val="FEMACallout-CASESTUDYText"/>
    <w:uiPriority w:val="99"/>
    <w:qFormat/>
    <w:rsid w:val="0050423A"/>
    <w:pPr>
      <w:pBdr>
        <w:top w:val="single" w:sz="18" w:space="5" w:color="EEBDC5"/>
        <w:left w:val="single" w:sz="18" w:space="9" w:color="EEBDC5"/>
        <w:bottom w:val="single" w:sz="18" w:space="3" w:color="EEBDC5"/>
        <w:right w:val="single" w:sz="18" w:space="9" w:color="EEBDC5"/>
      </w:pBdr>
      <w:shd w:val="clear" w:color="auto" w:fill="EEBDC5"/>
    </w:pPr>
  </w:style>
  <w:style w:type="paragraph" w:customStyle="1" w:styleId="FEMACallout-ResourcesSingleLine-Red">
    <w:name w:val="FEMA Callout-Resources Single Line - Red"/>
    <w:basedOn w:val="FEMACallout-RESOURCESSINGLELINE"/>
    <w:uiPriority w:val="99"/>
    <w:qFormat/>
    <w:rsid w:val="00C50791"/>
    <w:pPr>
      <w:shd w:val="clear" w:color="auto" w:fill="E08493"/>
    </w:pPr>
  </w:style>
  <w:style w:type="paragraph" w:customStyle="1" w:styleId="FEMACallout-ResourceSingleLineIndented-Red">
    <w:name w:val="FEMA Callout-Resource Single Line Indented - Red"/>
    <w:basedOn w:val="FEMACallout-RESOURCESSINGLELINEIndented"/>
    <w:uiPriority w:val="99"/>
    <w:qFormat/>
    <w:rsid w:val="00F34825"/>
    <w:pPr>
      <w:shd w:val="clear" w:color="auto" w:fill="E08493"/>
      <w:ind w:left="360"/>
    </w:pPr>
  </w:style>
  <w:style w:type="paragraph" w:customStyle="1" w:styleId="FEMABoxedText-Red">
    <w:name w:val="FEMA Boxed Text - Red"/>
    <w:basedOn w:val="FEMABoxedText"/>
    <w:uiPriority w:val="99"/>
    <w:qFormat/>
    <w:rsid w:val="00214A22"/>
    <w:pPr>
      <w:pBdr>
        <w:top w:val="single" w:sz="18" w:space="6" w:color="E08493"/>
        <w:left w:val="single" w:sz="18" w:space="7" w:color="E08493"/>
        <w:bottom w:val="single" w:sz="18" w:space="5" w:color="E08493"/>
        <w:right w:val="single" w:sz="18" w:space="7" w:color="E08493"/>
      </w:pBdr>
      <w:shd w:val="clear" w:color="auto" w:fill="E08493"/>
    </w:pPr>
  </w:style>
  <w:style w:type="paragraph" w:customStyle="1" w:styleId="FEMABoxedCheckbox-Red">
    <w:name w:val="FEMA Boxed Checkbox - Red"/>
    <w:basedOn w:val="FEMABoxedCheckbox"/>
    <w:uiPriority w:val="99"/>
    <w:qFormat/>
    <w:rsid w:val="00214A22"/>
    <w:pPr>
      <w:pBdr>
        <w:top w:val="single" w:sz="18" w:space="6" w:color="E08493"/>
        <w:left w:val="single" w:sz="18" w:space="7" w:color="E08493"/>
        <w:bottom w:val="single" w:sz="18" w:space="5" w:color="E08493"/>
        <w:right w:val="single" w:sz="18" w:space="7" w:color="E08493"/>
      </w:pBdr>
      <w:shd w:val="clear" w:color="auto" w:fill="E08493"/>
    </w:pPr>
  </w:style>
  <w:style w:type="paragraph" w:customStyle="1" w:styleId="FEMABoxedBullet-Red">
    <w:name w:val="FEMA Boxed Bullet - Red"/>
    <w:basedOn w:val="FEMABoxedBullet"/>
    <w:uiPriority w:val="99"/>
    <w:qFormat/>
    <w:rsid w:val="006814B4"/>
    <w:pPr>
      <w:pBdr>
        <w:top w:val="single" w:sz="18" w:space="6" w:color="E08493"/>
        <w:left w:val="single" w:sz="18" w:space="7" w:color="E08493"/>
        <w:bottom w:val="single" w:sz="18" w:space="5" w:color="E08493"/>
        <w:right w:val="single" w:sz="18" w:space="7" w:color="E08493"/>
      </w:pBdr>
      <w:shd w:val="clear" w:color="auto" w:fill="E08493"/>
    </w:pPr>
  </w:style>
  <w:style w:type="paragraph" w:customStyle="1" w:styleId="FEMABoxedTitle-Red">
    <w:name w:val="FEMA Boxed Title - Red"/>
    <w:basedOn w:val="FEMABoxedTitle"/>
    <w:uiPriority w:val="99"/>
    <w:qFormat/>
    <w:rsid w:val="006814B4"/>
    <w:pPr>
      <w:pBdr>
        <w:top w:val="single" w:sz="18" w:space="6" w:color="E08493"/>
        <w:left w:val="single" w:sz="18" w:space="7" w:color="E08493"/>
        <w:bottom w:val="single" w:sz="18" w:space="5" w:color="E08493"/>
        <w:right w:val="single" w:sz="18" w:space="7" w:color="E08493"/>
      </w:pBdr>
      <w:shd w:val="clear" w:color="auto" w:fill="E08493"/>
    </w:pPr>
  </w:style>
  <w:style w:type="paragraph" w:customStyle="1" w:styleId="FEMACallout-Questions-Text-Red">
    <w:name w:val="FEMA Callout-Questions-Text - Red"/>
    <w:basedOn w:val="FEMACallout-QUESTIONSText"/>
    <w:uiPriority w:val="99"/>
    <w:qFormat/>
    <w:rsid w:val="0056415C"/>
    <w:pPr>
      <w:pBdr>
        <w:top w:val="single" w:sz="24" w:space="5" w:color="E08493"/>
        <w:left w:val="single" w:sz="24" w:space="9" w:color="E08493"/>
        <w:bottom w:val="single" w:sz="24" w:space="3" w:color="E08493"/>
        <w:right w:val="single" w:sz="24" w:space="9" w:color="E08493"/>
      </w:pBdr>
      <w:shd w:val="clear" w:color="auto" w:fill="E08493"/>
    </w:pPr>
  </w:style>
  <w:style w:type="character" w:customStyle="1" w:styleId="AAAReadyHyperlink">
    <w:name w:val="AAA Ready Hyperlink"/>
    <w:basedOn w:val="FollowedHyperlink"/>
    <w:uiPriority w:val="1"/>
    <w:qFormat/>
    <w:rsid w:val="00BC2762"/>
    <w:rPr>
      <w:color w:val="538135" w:themeColor="accent6"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0016">
      <w:bodyDiv w:val="1"/>
      <w:marLeft w:val="0"/>
      <w:marRight w:val="0"/>
      <w:marTop w:val="0"/>
      <w:marBottom w:val="0"/>
      <w:divBdr>
        <w:top w:val="none" w:sz="0" w:space="0" w:color="auto"/>
        <w:left w:val="none" w:sz="0" w:space="0" w:color="auto"/>
        <w:bottom w:val="none" w:sz="0" w:space="0" w:color="auto"/>
        <w:right w:val="none" w:sz="0" w:space="0" w:color="auto"/>
      </w:divBdr>
    </w:div>
    <w:div w:id="48502561">
      <w:bodyDiv w:val="1"/>
      <w:marLeft w:val="0"/>
      <w:marRight w:val="0"/>
      <w:marTop w:val="0"/>
      <w:marBottom w:val="0"/>
      <w:divBdr>
        <w:top w:val="none" w:sz="0" w:space="0" w:color="auto"/>
        <w:left w:val="none" w:sz="0" w:space="0" w:color="auto"/>
        <w:bottom w:val="none" w:sz="0" w:space="0" w:color="auto"/>
        <w:right w:val="none" w:sz="0" w:space="0" w:color="auto"/>
      </w:divBdr>
    </w:div>
    <w:div w:id="70928919">
      <w:bodyDiv w:val="1"/>
      <w:marLeft w:val="0"/>
      <w:marRight w:val="0"/>
      <w:marTop w:val="0"/>
      <w:marBottom w:val="0"/>
      <w:divBdr>
        <w:top w:val="none" w:sz="0" w:space="0" w:color="auto"/>
        <w:left w:val="none" w:sz="0" w:space="0" w:color="auto"/>
        <w:bottom w:val="none" w:sz="0" w:space="0" w:color="auto"/>
        <w:right w:val="none" w:sz="0" w:space="0" w:color="auto"/>
      </w:divBdr>
    </w:div>
    <w:div w:id="84612342">
      <w:bodyDiv w:val="1"/>
      <w:marLeft w:val="0"/>
      <w:marRight w:val="0"/>
      <w:marTop w:val="0"/>
      <w:marBottom w:val="0"/>
      <w:divBdr>
        <w:top w:val="none" w:sz="0" w:space="0" w:color="auto"/>
        <w:left w:val="none" w:sz="0" w:space="0" w:color="auto"/>
        <w:bottom w:val="none" w:sz="0" w:space="0" w:color="auto"/>
        <w:right w:val="none" w:sz="0" w:space="0" w:color="auto"/>
      </w:divBdr>
    </w:div>
    <w:div w:id="103692605">
      <w:bodyDiv w:val="1"/>
      <w:marLeft w:val="0"/>
      <w:marRight w:val="0"/>
      <w:marTop w:val="0"/>
      <w:marBottom w:val="0"/>
      <w:divBdr>
        <w:top w:val="none" w:sz="0" w:space="0" w:color="auto"/>
        <w:left w:val="none" w:sz="0" w:space="0" w:color="auto"/>
        <w:bottom w:val="none" w:sz="0" w:space="0" w:color="auto"/>
        <w:right w:val="none" w:sz="0" w:space="0" w:color="auto"/>
      </w:divBdr>
      <w:divsChild>
        <w:div w:id="94247758">
          <w:marLeft w:val="0"/>
          <w:marRight w:val="0"/>
          <w:marTop w:val="0"/>
          <w:marBottom w:val="0"/>
          <w:divBdr>
            <w:top w:val="none" w:sz="0" w:space="0" w:color="auto"/>
            <w:left w:val="none" w:sz="0" w:space="0" w:color="auto"/>
            <w:bottom w:val="none" w:sz="0" w:space="0" w:color="auto"/>
            <w:right w:val="none" w:sz="0" w:space="0" w:color="auto"/>
          </w:divBdr>
          <w:divsChild>
            <w:div w:id="1934970849">
              <w:marLeft w:val="0"/>
              <w:marRight w:val="0"/>
              <w:marTop w:val="0"/>
              <w:marBottom w:val="0"/>
              <w:divBdr>
                <w:top w:val="none" w:sz="0" w:space="0" w:color="auto"/>
                <w:left w:val="none" w:sz="0" w:space="0" w:color="auto"/>
                <w:bottom w:val="none" w:sz="0" w:space="0" w:color="auto"/>
                <w:right w:val="none" w:sz="0" w:space="0" w:color="auto"/>
              </w:divBdr>
            </w:div>
          </w:divsChild>
        </w:div>
        <w:div w:id="397437369">
          <w:marLeft w:val="0"/>
          <w:marRight w:val="0"/>
          <w:marTop w:val="0"/>
          <w:marBottom w:val="0"/>
          <w:divBdr>
            <w:top w:val="none" w:sz="0" w:space="0" w:color="auto"/>
            <w:left w:val="none" w:sz="0" w:space="0" w:color="auto"/>
            <w:bottom w:val="none" w:sz="0" w:space="0" w:color="auto"/>
            <w:right w:val="none" w:sz="0" w:space="0" w:color="auto"/>
          </w:divBdr>
        </w:div>
      </w:divsChild>
    </w:div>
    <w:div w:id="144401354">
      <w:bodyDiv w:val="1"/>
      <w:marLeft w:val="0"/>
      <w:marRight w:val="0"/>
      <w:marTop w:val="0"/>
      <w:marBottom w:val="0"/>
      <w:divBdr>
        <w:top w:val="none" w:sz="0" w:space="0" w:color="auto"/>
        <w:left w:val="none" w:sz="0" w:space="0" w:color="auto"/>
        <w:bottom w:val="none" w:sz="0" w:space="0" w:color="auto"/>
        <w:right w:val="none" w:sz="0" w:space="0" w:color="auto"/>
      </w:divBdr>
      <w:divsChild>
        <w:div w:id="601569591">
          <w:marLeft w:val="0"/>
          <w:marRight w:val="0"/>
          <w:marTop w:val="0"/>
          <w:marBottom w:val="0"/>
          <w:divBdr>
            <w:top w:val="none" w:sz="0" w:space="0" w:color="auto"/>
            <w:left w:val="none" w:sz="0" w:space="0" w:color="auto"/>
            <w:bottom w:val="none" w:sz="0" w:space="0" w:color="auto"/>
            <w:right w:val="none" w:sz="0" w:space="0" w:color="auto"/>
          </w:divBdr>
          <w:divsChild>
            <w:div w:id="357127078">
              <w:marLeft w:val="0"/>
              <w:marRight w:val="0"/>
              <w:marTop w:val="0"/>
              <w:marBottom w:val="0"/>
              <w:divBdr>
                <w:top w:val="none" w:sz="0" w:space="0" w:color="auto"/>
                <w:left w:val="none" w:sz="0" w:space="0" w:color="auto"/>
                <w:bottom w:val="none" w:sz="0" w:space="0" w:color="auto"/>
                <w:right w:val="none" w:sz="0" w:space="0" w:color="auto"/>
              </w:divBdr>
            </w:div>
          </w:divsChild>
        </w:div>
        <w:div w:id="823282450">
          <w:marLeft w:val="0"/>
          <w:marRight w:val="0"/>
          <w:marTop w:val="0"/>
          <w:marBottom w:val="0"/>
          <w:divBdr>
            <w:top w:val="none" w:sz="0" w:space="0" w:color="auto"/>
            <w:left w:val="none" w:sz="0" w:space="0" w:color="auto"/>
            <w:bottom w:val="none" w:sz="0" w:space="0" w:color="auto"/>
            <w:right w:val="none" w:sz="0" w:space="0" w:color="auto"/>
          </w:divBdr>
        </w:div>
      </w:divsChild>
    </w:div>
    <w:div w:id="151138351">
      <w:bodyDiv w:val="1"/>
      <w:marLeft w:val="0"/>
      <w:marRight w:val="0"/>
      <w:marTop w:val="0"/>
      <w:marBottom w:val="0"/>
      <w:divBdr>
        <w:top w:val="none" w:sz="0" w:space="0" w:color="auto"/>
        <w:left w:val="none" w:sz="0" w:space="0" w:color="auto"/>
        <w:bottom w:val="none" w:sz="0" w:space="0" w:color="auto"/>
        <w:right w:val="none" w:sz="0" w:space="0" w:color="auto"/>
      </w:divBdr>
    </w:div>
    <w:div w:id="264578855">
      <w:bodyDiv w:val="1"/>
      <w:marLeft w:val="0"/>
      <w:marRight w:val="0"/>
      <w:marTop w:val="0"/>
      <w:marBottom w:val="0"/>
      <w:divBdr>
        <w:top w:val="none" w:sz="0" w:space="0" w:color="auto"/>
        <w:left w:val="none" w:sz="0" w:space="0" w:color="auto"/>
        <w:bottom w:val="none" w:sz="0" w:space="0" w:color="auto"/>
        <w:right w:val="none" w:sz="0" w:space="0" w:color="auto"/>
      </w:divBdr>
      <w:divsChild>
        <w:div w:id="32969277">
          <w:marLeft w:val="0"/>
          <w:marRight w:val="0"/>
          <w:marTop w:val="0"/>
          <w:marBottom w:val="0"/>
          <w:divBdr>
            <w:top w:val="none" w:sz="0" w:space="0" w:color="auto"/>
            <w:left w:val="none" w:sz="0" w:space="0" w:color="auto"/>
            <w:bottom w:val="none" w:sz="0" w:space="0" w:color="auto"/>
            <w:right w:val="none" w:sz="0" w:space="0" w:color="auto"/>
          </w:divBdr>
          <w:divsChild>
            <w:div w:id="1089811550">
              <w:marLeft w:val="0"/>
              <w:marRight w:val="0"/>
              <w:marTop w:val="0"/>
              <w:marBottom w:val="0"/>
              <w:divBdr>
                <w:top w:val="none" w:sz="0" w:space="0" w:color="auto"/>
                <w:left w:val="none" w:sz="0" w:space="0" w:color="auto"/>
                <w:bottom w:val="none" w:sz="0" w:space="0" w:color="auto"/>
                <w:right w:val="none" w:sz="0" w:space="0" w:color="auto"/>
              </w:divBdr>
            </w:div>
          </w:divsChild>
        </w:div>
        <w:div w:id="76946305">
          <w:marLeft w:val="0"/>
          <w:marRight w:val="0"/>
          <w:marTop w:val="0"/>
          <w:marBottom w:val="0"/>
          <w:divBdr>
            <w:top w:val="none" w:sz="0" w:space="0" w:color="auto"/>
            <w:left w:val="none" w:sz="0" w:space="0" w:color="auto"/>
            <w:bottom w:val="none" w:sz="0" w:space="0" w:color="auto"/>
            <w:right w:val="none" w:sz="0" w:space="0" w:color="auto"/>
          </w:divBdr>
        </w:div>
        <w:div w:id="147942998">
          <w:marLeft w:val="0"/>
          <w:marRight w:val="0"/>
          <w:marTop w:val="0"/>
          <w:marBottom w:val="0"/>
          <w:divBdr>
            <w:top w:val="none" w:sz="0" w:space="0" w:color="auto"/>
            <w:left w:val="none" w:sz="0" w:space="0" w:color="auto"/>
            <w:bottom w:val="none" w:sz="0" w:space="0" w:color="auto"/>
            <w:right w:val="none" w:sz="0" w:space="0" w:color="auto"/>
          </w:divBdr>
        </w:div>
        <w:div w:id="321129615">
          <w:marLeft w:val="0"/>
          <w:marRight w:val="0"/>
          <w:marTop w:val="0"/>
          <w:marBottom w:val="0"/>
          <w:divBdr>
            <w:top w:val="none" w:sz="0" w:space="0" w:color="auto"/>
            <w:left w:val="none" w:sz="0" w:space="0" w:color="auto"/>
            <w:bottom w:val="none" w:sz="0" w:space="0" w:color="auto"/>
            <w:right w:val="none" w:sz="0" w:space="0" w:color="auto"/>
          </w:divBdr>
        </w:div>
        <w:div w:id="359547216">
          <w:marLeft w:val="0"/>
          <w:marRight w:val="0"/>
          <w:marTop w:val="0"/>
          <w:marBottom w:val="0"/>
          <w:divBdr>
            <w:top w:val="none" w:sz="0" w:space="0" w:color="auto"/>
            <w:left w:val="none" w:sz="0" w:space="0" w:color="auto"/>
            <w:bottom w:val="none" w:sz="0" w:space="0" w:color="auto"/>
            <w:right w:val="none" w:sz="0" w:space="0" w:color="auto"/>
          </w:divBdr>
        </w:div>
        <w:div w:id="763887636">
          <w:marLeft w:val="0"/>
          <w:marRight w:val="0"/>
          <w:marTop w:val="0"/>
          <w:marBottom w:val="0"/>
          <w:divBdr>
            <w:top w:val="none" w:sz="0" w:space="0" w:color="auto"/>
            <w:left w:val="none" w:sz="0" w:space="0" w:color="auto"/>
            <w:bottom w:val="none" w:sz="0" w:space="0" w:color="auto"/>
            <w:right w:val="none" w:sz="0" w:space="0" w:color="auto"/>
          </w:divBdr>
        </w:div>
        <w:div w:id="954754616">
          <w:marLeft w:val="0"/>
          <w:marRight w:val="0"/>
          <w:marTop w:val="0"/>
          <w:marBottom w:val="0"/>
          <w:divBdr>
            <w:top w:val="none" w:sz="0" w:space="0" w:color="auto"/>
            <w:left w:val="none" w:sz="0" w:space="0" w:color="auto"/>
            <w:bottom w:val="none" w:sz="0" w:space="0" w:color="auto"/>
            <w:right w:val="none" w:sz="0" w:space="0" w:color="auto"/>
          </w:divBdr>
        </w:div>
        <w:div w:id="1015229103">
          <w:marLeft w:val="0"/>
          <w:marRight w:val="0"/>
          <w:marTop w:val="0"/>
          <w:marBottom w:val="0"/>
          <w:divBdr>
            <w:top w:val="none" w:sz="0" w:space="0" w:color="auto"/>
            <w:left w:val="none" w:sz="0" w:space="0" w:color="auto"/>
            <w:bottom w:val="none" w:sz="0" w:space="0" w:color="auto"/>
            <w:right w:val="none" w:sz="0" w:space="0" w:color="auto"/>
          </w:divBdr>
        </w:div>
        <w:div w:id="1747412941">
          <w:marLeft w:val="0"/>
          <w:marRight w:val="0"/>
          <w:marTop w:val="0"/>
          <w:marBottom w:val="0"/>
          <w:divBdr>
            <w:top w:val="none" w:sz="0" w:space="0" w:color="auto"/>
            <w:left w:val="none" w:sz="0" w:space="0" w:color="auto"/>
            <w:bottom w:val="none" w:sz="0" w:space="0" w:color="auto"/>
            <w:right w:val="none" w:sz="0" w:space="0" w:color="auto"/>
          </w:divBdr>
        </w:div>
      </w:divsChild>
    </w:div>
    <w:div w:id="269551436">
      <w:bodyDiv w:val="1"/>
      <w:marLeft w:val="0"/>
      <w:marRight w:val="0"/>
      <w:marTop w:val="0"/>
      <w:marBottom w:val="0"/>
      <w:divBdr>
        <w:top w:val="none" w:sz="0" w:space="0" w:color="auto"/>
        <w:left w:val="none" w:sz="0" w:space="0" w:color="auto"/>
        <w:bottom w:val="none" w:sz="0" w:space="0" w:color="auto"/>
        <w:right w:val="none" w:sz="0" w:space="0" w:color="auto"/>
      </w:divBdr>
      <w:divsChild>
        <w:div w:id="1549145056">
          <w:marLeft w:val="0"/>
          <w:marRight w:val="0"/>
          <w:marTop w:val="0"/>
          <w:marBottom w:val="0"/>
          <w:divBdr>
            <w:top w:val="none" w:sz="0" w:space="0" w:color="auto"/>
            <w:left w:val="none" w:sz="0" w:space="0" w:color="auto"/>
            <w:bottom w:val="none" w:sz="0" w:space="0" w:color="auto"/>
            <w:right w:val="none" w:sz="0" w:space="0" w:color="auto"/>
          </w:divBdr>
          <w:divsChild>
            <w:div w:id="2145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5504">
      <w:bodyDiv w:val="1"/>
      <w:marLeft w:val="0"/>
      <w:marRight w:val="0"/>
      <w:marTop w:val="0"/>
      <w:marBottom w:val="0"/>
      <w:divBdr>
        <w:top w:val="none" w:sz="0" w:space="0" w:color="auto"/>
        <w:left w:val="none" w:sz="0" w:space="0" w:color="auto"/>
        <w:bottom w:val="none" w:sz="0" w:space="0" w:color="auto"/>
        <w:right w:val="none" w:sz="0" w:space="0" w:color="auto"/>
      </w:divBdr>
      <w:divsChild>
        <w:div w:id="667633259">
          <w:marLeft w:val="0"/>
          <w:marRight w:val="0"/>
          <w:marTop w:val="0"/>
          <w:marBottom w:val="0"/>
          <w:divBdr>
            <w:top w:val="none" w:sz="0" w:space="0" w:color="auto"/>
            <w:left w:val="none" w:sz="0" w:space="0" w:color="auto"/>
            <w:bottom w:val="none" w:sz="0" w:space="0" w:color="auto"/>
            <w:right w:val="none" w:sz="0" w:space="0" w:color="auto"/>
          </w:divBdr>
          <w:divsChild>
            <w:div w:id="1494834517">
              <w:marLeft w:val="0"/>
              <w:marRight w:val="0"/>
              <w:marTop w:val="0"/>
              <w:marBottom w:val="0"/>
              <w:divBdr>
                <w:top w:val="none" w:sz="0" w:space="0" w:color="auto"/>
                <w:left w:val="none" w:sz="0" w:space="0" w:color="auto"/>
                <w:bottom w:val="none" w:sz="0" w:space="0" w:color="auto"/>
                <w:right w:val="none" w:sz="0" w:space="0" w:color="auto"/>
              </w:divBdr>
            </w:div>
            <w:div w:id="1759515870">
              <w:marLeft w:val="0"/>
              <w:marRight w:val="0"/>
              <w:marTop w:val="0"/>
              <w:marBottom w:val="0"/>
              <w:divBdr>
                <w:top w:val="none" w:sz="0" w:space="0" w:color="auto"/>
                <w:left w:val="none" w:sz="0" w:space="0" w:color="auto"/>
                <w:bottom w:val="none" w:sz="0" w:space="0" w:color="auto"/>
                <w:right w:val="none" w:sz="0" w:space="0" w:color="auto"/>
              </w:divBdr>
              <w:divsChild>
                <w:div w:id="10208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19880">
          <w:marLeft w:val="0"/>
          <w:marRight w:val="0"/>
          <w:marTop w:val="0"/>
          <w:marBottom w:val="0"/>
          <w:divBdr>
            <w:top w:val="none" w:sz="0" w:space="0" w:color="auto"/>
            <w:left w:val="none" w:sz="0" w:space="0" w:color="auto"/>
            <w:bottom w:val="none" w:sz="0" w:space="0" w:color="auto"/>
            <w:right w:val="none" w:sz="0" w:space="0" w:color="auto"/>
          </w:divBdr>
          <w:divsChild>
            <w:div w:id="1312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23108">
      <w:bodyDiv w:val="1"/>
      <w:marLeft w:val="0"/>
      <w:marRight w:val="0"/>
      <w:marTop w:val="0"/>
      <w:marBottom w:val="0"/>
      <w:divBdr>
        <w:top w:val="none" w:sz="0" w:space="0" w:color="auto"/>
        <w:left w:val="none" w:sz="0" w:space="0" w:color="auto"/>
        <w:bottom w:val="none" w:sz="0" w:space="0" w:color="auto"/>
        <w:right w:val="none" w:sz="0" w:space="0" w:color="auto"/>
      </w:divBdr>
      <w:divsChild>
        <w:div w:id="1470510875">
          <w:marLeft w:val="0"/>
          <w:marRight w:val="0"/>
          <w:marTop w:val="0"/>
          <w:marBottom w:val="0"/>
          <w:divBdr>
            <w:top w:val="none" w:sz="0" w:space="0" w:color="auto"/>
            <w:left w:val="none" w:sz="0" w:space="0" w:color="auto"/>
            <w:bottom w:val="none" w:sz="0" w:space="0" w:color="auto"/>
            <w:right w:val="none" w:sz="0" w:space="0" w:color="auto"/>
          </w:divBdr>
          <w:divsChild>
            <w:div w:id="90207272">
              <w:marLeft w:val="0"/>
              <w:marRight w:val="0"/>
              <w:marTop w:val="0"/>
              <w:marBottom w:val="0"/>
              <w:divBdr>
                <w:top w:val="none" w:sz="0" w:space="0" w:color="auto"/>
                <w:left w:val="none" w:sz="0" w:space="0" w:color="auto"/>
                <w:bottom w:val="none" w:sz="0" w:space="0" w:color="auto"/>
                <w:right w:val="none" w:sz="0" w:space="0" w:color="auto"/>
              </w:divBdr>
            </w:div>
          </w:divsChild>
        </w:div>
        <w:div w:id="1907957899">
          <w:marLeft w:val="0"/>
          <w:marRight w:val="0"/>
          <w:marTop w:val="0"/>
          <w:marBottom w:val="0"/>
          <w:divBdr>
            <w:top w:val="none" w:sz="0" w:space="0" w:color="auto"/>
            <w:left w:val="none" w:sz="0" w:space="0" w:color="auto"/>
            <w:bottom w:val="none" w:sz="0" w:space="0" w:color="auto"/>
            <w:right w:val="none" w:sz="0" w:space="0" w:color="auto"/>
          </w:divBdr>
        </w:div>
      </w:divsChild>
    </w:div>
    <w:div w:id="302078113">
      <w:bodyDiv w:val="1"/>
      <w:marLeft w:val="0"/>
      <w:marRight w:val="0"/>
      <w:marTop w:val="0"/>
      <w:marBottom w:val="0"/>
      <w:divBdr>
        <w:top w:val="none" w:sz="0" w:space="0" w:color="auto"/>
        <w:left w:val="none" w:sz="0" w:space="0" w:color="auto"/>
        <w:bottom w:val="none" w:sz="0" w:space="0" w:color="auto"/>
        <w:right w:val="none" w:sz="0" w:space="0" w:color="auto"/>
      </w:divBdr>
    </w:div>
    <w:div w:id="330764651">
      <w:bodyDiv w:val="1"/>
      <w:marLeft w:val="0"/>
      <w:marRight w:val="0"/>
      <w:marTop w:val="0"/>
      <w:marBottom w:val="0"/>
      <w:divBdr>
        <w:top w:val="none" w:sz="0" w:space="0" w:color="auto"/>
        <w:left w:val="none" w:sz="0" w:space="0" w:color="auto"/>
        <w:bottom w:val="none" w:sz="0" w:space="0" w:color="auto"/>
        <w:right w:val="none" w:sz="0" w:space="0" w:color="auto"/>
      </w:divBdr>
    </w:div>
    <w:div w:id="335615413">
      <w:bodyDiv w:val="1"/>
      <w:marLeft w:val="0"/>
      <w:marRight w:val="0"/>
      <w:marTop w:val="0"/>
      <w:marBottom w:val="0"/>
      <w:divBdr>
        <w:top w:val="none" w:sz="0" w:space="0" w:color="auto"/>
        <w:left w:val="none" w:sz="0" w:space="0" w:color="auto"/>
        <w:bottom w:val="none" w:sz="0" w:space="0" w:color="auto"/>
        <w:right w:val="none" w:sz="0" w:space="0" w:color="auto"/>
      </w:divBdr>
    </w:div>
    <w:div w:id="343095775">
      <w:bodyDiv w:val="1"/>
      <w:marLeft w:val="0"/>
      <w:marRight w:val="0"/>
      <w:marTop w:val="0"/>
      <w:marBottom w:val="0"/>
      <w:divBdr>
        <w:top w:val="none" w:sz="0" w:space="0" w:color="auto"/>
        <w:left w:val="none" w:sz="0" w:space="0" w:color="auto"/>
        <w:bottom w:val="none" w:sz="0" w:space="0" w:color="auto"/>
        <w:right w:val="none" w:sz="0" w:space="0" w:color="auto"/>
      </w:divBdr>
    </w:div>
    <w:div w:id="380597815">
      <w:bodyDiv w:val="1"/>
      <w:marLeft w:val="0"/>
      <w:marRight w:val="0"/>
      <w:marTop w:val="0"/>
      <w:marBottom w:val="0"/>
      <w:divBdr>
        <w:top w:val="none" w:sz="0" w:space="0" w:color="auto"/>
        <w:left w:val="none" w:sz="0" w:space="0" w:color="auto"/>
        <w:bottom w:val="none" w:sz="0" w:space="0" w:color="auto"/>
        <w:right w:val="none" w:sz="0" w:space="0" w:color="auto"/>
      </w:divBdr>
      <w:divsChild>
        <w:div w:id="537933168">
          <w:marLeft w:val="0"/>
          <w:marRight w:val="0"/>
          <w:marTop w:val="0"/>
          <w:marBottom w:val="0"/>
          <w:divBdr>
            <w:top w:val="none" w:sz="0" w:space="0" w:color="auto"/>
            <w:left w:val="none" w:sz="0" w:space="0" w:color="auto"/>
            <w:bottom w:val="none" w:sz="0" w:space="0" w:color="auto"/>
            <w:right w:val="none" w:sz="0" w:space="0" w:color="auto"/>
          </w:divBdr>
          <w:divsChild>
            <w:div w:id="1068382803">
              <w:marLeft w:val="0"/>
              <w:marRight w:val="0"/>
              <w:marTop w:val="0"/>
              <w:marBottom w:val="0"/>
              <w:divBdr>
                <w:top w:val="none" w:sz="0" w:space="0" w:color="auto"/>
                <w:left w:val="none" w:sz="0" w:space="0" w:color="auto"/>
                <w:bottom w:val="none" w:sz="0" w:space="0" w:color="auto"/>
                <w:right w:val="none" w:sz="0" w:space="0" w:color="auto"/>
              </w:divBdr>
              <w:divsChild>
                <w:div w:id="2048721365">
                  <w:marLeft w:val="0"/>
                  <w:marRight w:val="0"/>
                  <w:marTop w:val="0"/>
                  <w:marBottom w:val="0"/>
                  <w:divBdr>
                    <w:top w:val="none" w:sz="0" w:space="0" w:color="auto"/>
                    <w:left w:val="none" w:sz="0" w:space="0" w:color="auto"/>
                    <w:bottom w:val="none" w:sz="0" w:space="0" w:color="auto"/>
                    <w:right w:val="none" w:sz="0" w:space="0" w:color="auto"/>
                  </w:divBdr>
                </w:div>
              </w:divsChild>
            </w:div>
            <w:div w:id="1860505244">
              <w:marLeft w:val="0"/>
              <w:marRight w:val="0"/>
              <w:marTop w:val="0"/>
              <w:marBottom w:val="0"/>
              <w:divBdr>
                <w:top w:val="none" w:sz="0" w:space="0" w:color="auto"/>
                <w:left w:val="none" w:sz="0" w:space="0" w:color="auto"/>
                <w:bottom w:val="none" w:sz="0" w:space="0" w:color="auto"/>
                <w:right w:val="none" w:sz="0" w:space="0" w:color="auto"/>
              </w:divBdr>
            </w:div>
          </w:divsChild>
        </w:div>
        <w:div w:id="1317805127">
          <w:marLeft w:val="0"/>
          <w:marRight w:val="0"/>
          <w:marTop w:val="0"/>
          <w:marBottom w:val="0"/>
          <w:divBdr>
            <w:top w:val="none" w:sz="0" w:space="0" w:color="auto"/>
            <w:left w:val="none" w:sz="0" w:space="0" w:color="auto"/>
            <w:bottom w:val="none" w:sz="0" w:space="0" w:color="auto"/>
            <w:right w:val="none" w:sz="0" w:space="0" w:color="auto"/>
          </w:divBdr>
          <w:divsChild>
            <w:div w:id="11342723">
              <w:marLeft w:val="0"/>
              <w:marRight w:val="0"/>
              <w:marTop w:val="0"/>
              <w:marBottom w:val="0"/>
              <w:divBdr>
                <w:top w:val="none" w:sz="0" w:space="0" w:color="auto"/>
                <w:left w:val="none" w:sz="0" w:space="0" w:color="auto"/>
                <w:bottom w:val="none" w:sz="0" w:space="0" w:color="auto"/>
                <w:right w:val="none" w:sz="0" w:space="0" w:color="auto"/>
              </w:divBdr>
            </w:div>
            <w:div w:id="1113864244">
              <w:marLeft w:val="0"/>
              <w:marRight w:val="0"/>
              <w:marTop w:val="0"/>
              <w:marBottom w:val="0"/>
              <w:divBdr>
                <w:top w:val="none" w:sz="0" w:space="0" w:color="auto"/>
                <w:left w:val="none" w:sz="0" w:space="0" w:color="auto"/>
                <w:bottom w:val="none" w:sz="0" w:space="0" w:color="auto"/>
                <w:right w:val="none" w:sz="0" w:space="0" w:color="auto"/>
              </w:divBdr>
              <w:divsChild>
                <w:div w:id="3454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9188">
      <w:bodyDiv w:val="1"/>
      <w:marLeft w:val="0"/>
      <w:marRight w:val="0"/>
      <w:marTop w:val="0"/>
      <w:marBottom w:val="0"/>
      <w:divBdr>
        <w:top w:val="none" w:sz="0" w:space="0" w:color="auto"/>
        <w:left w:val="none" w:sz="0" w:space="0" w:color="auto"/>
        <w:bottom w:val="none" w:sz="0" w:space="0" w:color="auto"/>
        <w:right w:val="none" w:sz="0" w:space="0" w:color="auto"/>
      </w:divBdr>
      <w:divsChild>
        <w:div w:id="380785755">
          <w:marLeft w:val="0"/>
          <w:marRight w:val="0"/>
          <w:marTop w:val="0"/>
          <w:marBottom w:val="0"/>
          <w:divBdr>
            <w:top w:val="none" w:sz="0" w:space="0" w:color="auto"/>
            <w:left w:val="none" w:sz="0" w:space="0" w:color="auto"/>
            <w:bottom w:val="none" w:sz="0" w:space="0" w:color="auto"/>
            <w:right w:val="none" w:sz="0" w:space="0" w:color="auto"/>
          </w:divBdr>
        </w:div>
        <w:div w:id="444692282">
          <w:marLeft w:val="0"/>
          <w:marRight w:val="0"/>
          <w:marTop w:val="0"/>
          <w:marBottom w:val="0"/>
          <w:divBdr>
            <w:top w:val="none" w:sz="0" w:space="0" w:color="auto"/>
            <w:left w:val="none" w:sz="0" w:space="0" w:color="auto"/>
            <w:bottom w:val="none" w:sz="0" w:space="0" w:color="auto"/>
            <w:right w:val="none" w:sz="0" w:space="0" w:color="auto"/>
          </w:divBdr>
        </w:div>
        <w:div w:id="552619303">
          <w:marLeft w:val="0"/>
          <w:marRight w:val="0"/>
          <w:marTop w:val="0"/>
          <w:marBottom w:val="0"/>
          <w:divBdr>
            <w:top w:val="none" w:sz="0" w:space="0" w:color="auto"/>
            <w:left w:val="none" w:sz="0" w:space="0" w:color="auto"/>
            <w:bottom w:val="none" w:sz="0" w:space="0" w:color="auto"/>
            <w:right w:val="none" w:sz="0" w:space="0" w:color="auto"/>
          </w:divBdr>
        </w:div>
        <w:div w:id="555093657">
          <w:marLeft w:val="0"/>
          <w:marRight w:val="0"/>
          <w:marTop w:val="0"/>
          <w:marBottom w:val="0"/>
          <w:divBdr>
            <w:top w:val="none" w:sz="0" w:space="0" w:color="auto"/>
            <w:left w:val="none" w:sz="0" w:space="0" w:color="auto"/>
            <w:bottom w:val="none" w:sz="0" w:space="0" w:color="auto"/>
            <w:right w:val="none" w:sz="0" w:space="0" w:color="auto"/>
          </w:divBdr>
        </w:div>
        <w:div w:id="1403403311">
          <w:marLeft w:val="0"/>
          <w:marRight w:val="0"/>
          <w:marTop w:val="0"/>
          <w:marBottom w:val="0"/>
          <w:divBdr>
            <w:top w:val="none" w:sz="0" w:space="0" w:color="auto"/>
            <w:left w:val="none" w:sz="0" w:space="0" w:color="auto"/>
            <w:bottom w:val="none" w:sz="0" w:space="0" w:color="auto"/>
            <w:right w:val="none" w:sz="0" w:space="0" w:color="auto"/>
          </w:divBdr>
        </w:div>
        <w:div w:id="1410233698">
          <w:marLeft w:val="0"/>
          <w:marRight w:val="0"/>
          <w:marTop w:val="0"/>
          <w:marBottom w:val="0"/>
          <w:divBdr>
            <w:top w:val="none" w:sz="0" w:space="0" w:color="auto"/>
            <w:left w:val="none" w:sz="0" w:space="0" w:color="auto"/>
            <w:bottom w:val="none" w:sz="0" w:space="0" w:color="auto"/>
            <w:right w:val="none" w:sz="0" w:space="0" w:color="auto"/>
          </w:divBdr>
        </w:div>
        <w:div w:id="1454255057">
          <w:marLeft w:val="0"/>
          <w:marRight w:val="0"/>
          <w:marTop w:val="0"/>
          <w:marBottom w:val="0"/>
          <w:divBdr>
            <w:top w:val="none" w:sz="0" w:space="0" w:color="auto"/>
            <w:left w:val="none" w:sz="0" w:space="0" w:color="auto"/>
            <w:bottom w:val="none" w:sz="0" w:space="0" w:color="auto"/>
            <w:right w:val="none" w:sz="0" w:space="0" w:color="auto"/>
          </w:divBdr>
        </w:div>
        <w:div w:id="1585216289">
          <w:marLeft w:val="0"/>
          <w:marRight w:val="0"/>
          <w:marTop w:val="0"/>
          <w:marBottom w:val="0"/>
          <w:divBdr>
            <w:top w:val="none" w:sz="0" w:space="0" w:color="auto"/>
            <w:left w:val="none" w:sz="0" w:space="0" w:color="auto"/>
            <w:bottom w:val="none" w:sz="0" w:space="0" w:color="auto"/>
            <w:right w:val="none" w:sz="0" w:space="0" w:color="auto"/>
          </w:divBdr>
        </w:div>
        <w:div w:id="1631941277">
          <w:marLeft w:val="0"/>
          <w:marRight w:val="0"/>
          <w:marTop w:val="0"/>
          <w:marBottom w:val="0"/>
          <w:divBdr>
            <w:top w:val="none" w:sz="0" w:space="0" w:color="auto"/>
            <w:left w:val="none" w:sz="0" w:space="0" w:color="auto"/>
            <w:bottom w:val="none" w:sz="0" w:space="0" w:color="auto"/>
            <w:right w:val="none" w:sz="0" w:space="0" w:color="auto"/>
          </w:divBdr>
        </w:div>
        <w:div w:id="1921478384">
          <w:marLeft w:val="0"/>
          <w:marRight w:val="0"/>
          <w:marTop w:val="0"/>
          <w:marBottom w:val="0"/>
          <w:divBdr>
            <w:top w:val="none" w:sz="0" w:space="0" w:color="auto"/>
            <w:left w:val="none" w:sz="0" w:space="0" w:color="auto"/>
            <w:bottom w:val="none" w:sz="0" w:space="0" w:color="auto"/>
            <w:right w:val="none" w:sz="0" w:space="0" w:color="auto"/>
          </w:divBdr>
        </w:div>
      </w:divsChild>
    </w:div>
    <w:div w:id="386296727">
      <w:bodyDiv w:val="1"/>
      <w:marLeft w:val="0"/>
      <w:marRight w:val="0"/>
      <w:marTop w:val="0"/>
      <w:marBottom w:val="0"/>
      <w:divBdr>
        <w:top w:val="none" w:sz="0" w:space="0" w:color="auto"/>
        <w:left w:val="none" w:sz="0" w:space="0" w:color="auto"/>
        <w:bottom w:val="none" w:sz="0" w:space="0" w:color="auto"/>
        <w:right w:val="none" w:sz="0" w:space="0" w:color="auto"/>
      </w:divBdr>
      <w:divsChild>
        <w:div w:id="379523508">
          <w:marLeft w:val="0"/>
          <w:marRight w:val="0"/>
          <w:marTop w:val="0"/>
          <w:marBottom w:val="0"/>
          <w:divBdr>
            <w:top w:val="none" w:sz="0" w:space="0" w:color="auto"/>
            <w:left w:val="none" w:sz="0" w:space="0" w:color="auto"/>
            <w:bottom w:val="none" w:sz="0" w:space="0" w:color="auto"/>
            <w:right w:val="none" w:sz="0" w:space="0" w:color="auto"/>
          </w:divBdr>
        </w:div>
        <w:div w:id="621571534">
          <w:marLeft w:val="0"/>
          <w:marRight w:val="0"/>
          <w:marTop w:val="0"/>
          <w:marBottom w:val="0"/>
          <w:divBdr>
            <w:top w:val="none" w:sz="0" w:space="0" w:color="auto"/>
            <w:left w:val="none" w:sz="0" w:space="0" w:color="auto"/>
            <w:bottom w:val="none" w:sz="0" w:space="0" w:color="auto"/>
            <w:right w:val="none" w:sz="0" w:space="0" w:color="auto"/>
          </w:divBdr>
          <w:divsChild>
            <w:div w:id="5717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4457">
      <w:bodyDiv w:val="1"/>
      <w:marLeft w:val="0"/>
      <w:marRight w:val="0"/>
      <w:marTop w:val="0"/>
      <w:marBottom w:val="0"/>
      <w:divBdr>
        <w:top w:val="none" w:sz="0" w:space="0" w:color="auto"/>
        <w:left w:val="none" w:sz="0" w:space="0" w:color="auto"/>
        <w:bottom w:val="none" w:sz="0" w:space="0" w:color="auto"/>
        <w:right w:val="none" w:sz="0" w:space="0" w:color="auto"/>
      </w:divBdr>
      <w:divsChild>
        <w:div w:id="510295027">
          <w:marLeft w:val="0"/>
          <w:marRight w:val="0"/>
          <w:marTop w:val="0"/>
          <w:marBottom w:val="0"/>
          <w:divBdr>
            <w:top w:val="none" w:sz="0" w:space="0" w:color="auto"/>
            <w:left w:val="none" w:sz="0" w:space="0" w:color="auto"/>
            <w:bottom w:val="none" w:sz="0" w:space="0" w:color="auto"/>
            <w:right w:val="none" w:sz="0" w:space="0" w:color="auto"/>
          </w:divBdr>
        </w:div>
        <w:div w:id="700976022">
          <w:marLeft w:val="0"/>
          <w:marRight w:val="0"/>
          <w:marTop w:val="0"/>
          <w:marBottom w:val="0"/>
          <w:divBdr>
            <w:top w:val="none" w:sz="0" w:space="0" w:color="auto"/>
            <w:left w:val="none" w:sz="0" w:space="0" w:color="auto"/>
            <w:bottom w:val="none" w:sz="0" w:space="0" w:color="auto"/>
            <w:right w:val="none" w:sz="0" w:space="0" w:color="auto"/>
          </w:divBdr>
          <w:divsChild>
            <w:div w:id="9958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37762">
      <w:bodyDiv w:val="1"/>
      <w:marLeft w:val="0"/>
      <w:marRight w:val="0"/>
      <w:marTop w:val="0"/>
      <w:marBottom w:val="0"/>
      <w:divBdr>
        <w:top w:val="none" w:sz="0" w:space="0" w:color="auto"/>
        <w:left w:val="none" w:sz="0" w:space="0" w:color="auto"/>
        <w:bottom w:val="none" w:sz="0" w:space="0" w:color="auto"/>
        <w:right w:val="none" w:sz="0" w:space="0" w:color="auto"/>
      </w:divBdr>
    </w:div>
    <w:div w:id="499085438">
      <w:bodyDiv w:val="1"/>
      <w:marLeft w:val="0"/>
      <w:marRight w:val="0"/>
      <w:marTop w:val="0"/>
      <w:marBottom w:val="0"/>
      <w:divBdr>
        <w:top w:val="none" w:sz="0" w:space="0" w:color="auto"/>
        <w:left w:val="none" w:sz="0" w:space="0" w:color="auto"/>
        <w:bottom w:val="none" w:sz="0" w:space="0" w:color="auto"/>
        <w:right w:val="none" w:sz="0" w:space="0" w:color="auto"/>
      </w:divBdr>
      <w:divsChild>
        <w:div w:id="13846507">
          <w:marLeft w:val="0"/>
          <w:marRight w:val="0"/>
          <w:marTop w:val="0"/>
          <w:marBottom w:val="0"/>
          <w:divBdr>
            <w:top w:val="none" w:sz="0" w:space="0" w:color="auto"/>
            <w:left w:val="none" w:sz="0" w:space="0" w:color="auto"/>
            <w:bottom w:val="none" w:sz="0" w:space="0" w:color="auto"/>
            <w:right w:val="none" w:sz="0" w:space="0" w:color="auto"/>
          </w:divBdr>
        </w:div>
        <w:div w:id="14812530">
          <w:marLeft w:val="0"/>
          <w:marRight w:val="0"/>
          <w:marTop w:val="0"/>
          <w:marBottom w:val="0"/>
          <w:divBdr>
            <w:top w:val="none" w:sz="0" w:space="0" w:color="auto"/>
            <w:left w:val="none" w:sz="0" w:space="0" w:color="auto"/>
            <w:bottom w:val="none" w:sz="0" w:space="0" w:color="auto"/>
            <w:right w:val="none" w:sz="0" w:space="0" w:color="auto"/>
          </w:divBdr>
        </w:div>
        <w:div w:id="33234260">
          <w:marLeft w:val="0"/>
          <w:marRight w:val="0"/>
          <w:marTop w:val="0"/>
          <w:marBottom w:val="0"/>
          <w:divBdr>
            <w:top w:val="none" w:sz="0" w:space="0" w:color="auto"/>
            <w:left w:val="none" w:sz="0" w:space="0" w:color="auto"/>
            <w:bottom w:val="none" w:sz="0" w:space="0" w:color="auto"/>
            <w:right w:val="none" w:sz="0" w:space="0" w:color="auto"/>
          </w:divBdr>
        </w:div>
        <w:div w:id="82069944">
          <w:marLeft w:val="0"/>
          <w:marRight w:val="0"/>
          <w:marTop w:val="0"/>
          <w:marBottom w:val="0"/>
          <w:divBdr>
            <w:top w:val="none" w:sz="0" w:space="0" w:color="auto"/>
            <w:left w:val="none" w:sz="0" w:space="0" w:color="auto"/>
            <w:bottom w:val="none" w:sz="0" w:space="0" w:color="auto"/>
            <w:right w:val="none" w:sz="0" w:space="0" w:color="auto"/>
          </w:divBdr>
        </w:div>
        <w:div w:id="83691640">
          <w:marLeft w:val="0"/>
          <w:marRight w:val="0"/>
          <w:marTop w:val="0"/>
          <w:marBottom w:val="0"/>
          <w:divBdr>
            <w:top w:val="none" w:sz="0" w:space="0" w:color="auto"/>
            <w:left w:val="none" w:sz="0" w:space="0" w:color="auto"/>
            <w:bottom w:val="none" w:sz="0" w:space="0" w:color="auto"/>
            <w:right w:val="none" w:sz="0" w:space="0" w:color="auto"/>
          </w:divBdr>
        </w:div>
        <w:div w:id="201670749">
          <w:marLeft w:val="0"/>
          <w:marRight w:val="0"/>
          <w:marTop w:val="0"/>
          <w:marBottom w:val="0"/>
          <w:divBdr>
            <w:top w:val="none" w:sz="0" w:space="0" w:color="auto"/>
            <w:left w:val="none" w:sz="0" w:space="0" w:color="auto"/>
            <w:bottom w:val="none" w:sz="0" w:space="0" w:color="auto"/>
            <w:right w:val="none" w:sz="0" w:space="0" w:color="auto"/>
          </w:divBdr>
        </w:div>
        <w:div w:id="234364205">
          <w:marLeft w:val="0"/>
          <w:marRight w:val="0"/>
          <w:marTop w:val="0"/>
          <w:marBottom w:val="0"/>
          <w:divBdr>
            <w:top w:val="none" w:sz="0" w:space="0" w:color="auto"/>
            <w:left w:val="none" w:sz="0" w:space="0" w:color="auto"/>
            <w:bottom w:val="none" w:sz="0" w:space="0" w:color="auto"/>
            <w:right w:val="none" w:sz="0" w:space="0" w:color="auto"/>
          </w:divBdr>
        </w:div>
        <w:div w:id="247278512">
          <w:marLeft w:val="0"/>
          <w:marRight w:val="0"/>
          <w:marTop w:val="0"/>
          <w:marBottom w:val="0"/>
          <w:divBdr>
            <w:top w:val="none" w:sz="0" w:space="0" w:color="auto"/>
            <w:left w:val="none" w:sz="0" w:space="0" w:color="auto"/>
            <w:bottom w:val="none" w:sz="0" w:space="0" w:color="auto"/>
            <w:right w:val="none" w:sz="0" w:space="0" w:color="auto"/>
          </w:divBdr>
        </w:div>
        <w:div w:id="265769380">
          <w:marLeft w:val="0"/>
          <w:marRight w:val="0"/>
          <w:marTop w:val="0"/>
          <w:marBottom w:val="0"/>
          <w:divBdr>
            <w:top w:val="none" w:sz="0" w:space="0" w:color="auto"/>
            <w:left w:val="none" w:sz="0" w:space="0" w:color="auto"/>
            <w:bottom w:val="none" w:sz="0" w:space="0" w:color="auto"/>
            <w:right w:val="none" w:sz="0" w:space="0" w:color="auto"/>
          </w:divBdr>
        </w:div>
        <w:div w:id="269893206">
          <w:marLeft w:val="0"/>
          <w:marRight w:val="0"/>
          <w:marTop w:val="0"/>
          <w:marBottom w:val="0"/>
          <w:divBdr>
            <w:top w:val="none" w:sz="0" w:space="0" w:color="auto"/>
            <w:left w:val="none" w:sz="0" w:space="0" w:color="auto"/>
            <w:bottom w:val="none" w:sz="0" w:space="0" w:color="auto"/>
            <w:right w:val="none" w:sz="0" w:space="0" w:color="auto"/>
          </w:divBdr>
        </w:div>
        <w:div w:id="290743979">
          <w:marLeft w:val="0"/>
          <w:marRight w:val="0"/>
          <w:marTop w:val="0"/>
          <w:marBottom w:val="0"/>
          <w:divBdr>
            <w:top w:val="none" w:sz="0" w:space="0" w:color="auto"/>
            <w:left w:val="none" w:sz="0" w:space="0" w:color="auto"/>
            <w:bottom w:val="none" w:sz="0" w:space="0" w:color="auto"/>
            <w:right w:val="none" w:sz="0" w:space="0" w:color="auto"/>
          </w:divBdr>
        </w:div>
        <w:div w:id="307827344">
          <w:marLeft w:val="0"/>
          <w:marRight w:val="0"/>
          <w:marTop w:val="0"/>
          <w:marBottom w:val="0"/>
          <w:divBdr>
            <w:top w:val="none" w:sz="0" w:space="0" w:color="auto"/>
            <w:left w:val="none" w:sz="0" w:space="0" w:color="auto"/>
            <w:bottom w:val="none" w:sz="0" w:space="0" w:color="auto"/>
            <w:right w:val="none" w:sz="0" w:space="0" w:color="auto"/>
          </w:divBdr>
        </w:div>
        <w:div w:id="328410753">
          <w:marLeft w:val="0"/>
          <w:marRight w:val="0"/>
          <w:marTop w:val="0"/>
          <w:marBottom w:val="0"/>
          <w:divBdr>
            <w:top w:val="none" w:sz="0" w:space="0" w:color="auto"/>
            <w:left w:val="none" w:sz="0" w:space="0" w:color="auto"/>
            <w:bottom w:val="none" w:sz="0" w:space="0" w:color="auto"/>
            <w:right w:val="none" w:sz="0" w:space="0" w:color="auto"/>
          </w:divBdr>
        </w:div>
        <w:div w:id="329019039">
          <w:marLeft w:val="0"/>
          <w:marRight w:val="0"/>
          <w:marTop w:val="0"/>
          <w:marBottom w:val="0"/>
          <w:divBdr>
            <w:top w:val="none" w:sz="0" w:space="0" w:color="auto"/>
            <w:left w:val="none" w:sz="0" w:space="0" w:color="auto"/>
            <w:bottom w:val="none" w:sz="0" w:space="0" w:color="auto"/>
            <w:right w:val="none" w:sz="0" w:space="0" w:color="auto"/>
          </w:divBdr>
        </w:div>
        <w:div w:id="362023348">
          <w:marLeft w:val="0"/>
          <w:marRight w:val="0"/>
          <w:marTop w:val="0"/>
          <w:marBottom w:val="0"/>
          <w:divBdr>
            <w:top w:val="none" w:sz="0" w:space="0" w:color="auto"/>
            <w:left w:val="none" w:sz="0" w:space="0" w:color="auto"/>
            <w:bottom w:val="none" w:sz="0" w:space="0" w:color="auto"/>
            <w:right w:val="none" w:sz="0" w:space="0" w:color="auto"/>
          </w:divBdr>
        </w:div>
        <w:div w:id="382145813">
          <w:marLeft w:val="0"/>
          <w:marRight w:val="0"/>
          <w:marTop w:val="0"/>
          <w:marBottom w:val="0"/>
          <w:divBdr>
            <w:top w:val="none" w:sz="0" w:space="0" w:color="auto"/>
            <w:left w:val="none" w:sz="0" w:space="0" w:color="auto"/>
            <w:bottom w:val="none" w:sz="0" w:space="0" w:color="auto"/>
            <w:right w:val="none" w:sz="0" w:space="0" w:color="auto"/>
          </w:divBdr>
        </w:div>
        <w:div w:id="421727178">
          <w:marLeft w:val="0"/>
          <w:marRight w:val="0"/>
          <w:marTop w:val="0"/>
          <w:marBottom w:val="0"/>
          <w:divBdr>
            <w:top w:val="none" w:sz="0" w:space="0" w:color="auto"/>
            <w:left w:val="none" w:sz="0" w:space="0" w:color="auto"/>
            <w:bottom w:val="none" w:sz="0" w:space="0" w:color="auto"/>
            <w:right w:val="none" w:sz="0" w:space="0" w:color="auto"/>
          </w:divBdr>
        </w:div>
        <w:div w:id="497353772">
          <w:marLeft w:val="0"/>
          <w:marRight w:val="0"/>
          <w:marTop w:val="0"/>
          <w:marBottom w:val="0"/>
          <w:divBdr>
            <w:top w:val="none" w:sz="0" w:space="0" w:color="auto"/>
            <w:left w:val="none" w:sz="0" w:space="0" w:color="auto"/>
            <w:bottom w:val="none" w:sz="0" w:space="0" w:color="auto"/>
            <w:right w:val="none" w:sz="0" w:space="0" w:color="auto"/>
          </w:divBdr>
        </w:div>
        <w:div w:id="551648720">
          <w:marLeft w:val="0"/>
          <w:marRight w:val="0"/>
          <w:marTop w:val="0"/>
          <w:marBottom w:val="0"/>
          <w:divBdr>
            <w:top w:val="none" w:sz="0" w:space="0" w:color="auto"/>
            <w:left w:val="none" w:sz="0" w:space="0" w:color="auto"/>
            <w:bottom w:val="none" w:sz="0" w:space="0" w:color="auto"/>
            <w:right w:val="none" w:sz="0" w:space="0" w:color="auto"/>
          </w:divBdr>
        </w:div>
        <w:div w:id="599993088">
          <w:marLeft w:val="0"/>
          <w:marRight w:val="0"/>
          <w:marTop w:val="0"/>
          <w:marBottom w:val="0"/>
          <w:divBdr>
            <w:top w:val="none" w:sz="0" w:space="0" w:color="auto"/>
            <w:left w:val="none" w:sz="0" w:space="0" w:color="auto"/>
            <w:bottom w:val="none" w:sz="0" w:space="0" w:color="auto"/>
            <w:right w:val="none" w:sz="0" w:space="0" w:color="auto"/>
          </w:divBdr>
        </w:div>
        <w:div w:id="647562197">
          <w:marLeft w:val="0"/>
          <w:marRight w:val="0"/>
          <w:marTop w:val="0"/>
          <w:marBottom w:val="0"/>
          <w:divBdr>
            <w:top w:val="none" w:sz="0" w:space="0" w:color="auto"/>
            <w:left w:val="none" w:sz="0" w:space="0" w:color="auto"/>
            <w:bottom w:val="none" w:sz="0" w:space="0" w:color="auto"/>
            <w:right w:val="none" w:sz="0" w:space="0" w:color="auto"/>
          </w:divBdr>
        </w:div>
        <w:div w:id="689334537">
          <w:marLeft w:val="0"/>
          <w:marRight w:val="0"/>
          <w:marTop w:val="0"/>
          <w:marBottom w:val="0"/>
          <w:divBdr>
            <w:top w:val="none" w:sz="0" w:space="0" w:color="auto"/>
            <w:left w:val="none" w:sz="0" w:space="0" w:color="auto"/>
            <w:bottom w:val="none" w:sz="0" w:space="0" w:color="auto"/>
            <w:right w:val="none" w:sz="0" w:space="0" w:color="auto"/>
          </w:divBdr>
        </w:div>
        <w:div w:id="710374290">
          <w:marLeft w:val="0"/>
          <w:marRight w:val="0"/>
          <w:marTop w:val="0"/>
          <w:marBottom w:val="0"/>
          <w:divBdr>
            <w:top w:val="none" w:sz="0" w:space="0" w:color="auto"/>
            <w:left w:val="none" w:sz="0" w:space="0" w:color="auto"/>
            <w:bottom w:val="none" w:sz="0" w:space="0" w:color="auto"/>
            <w:right w:val="none" w:sz="0" w:space="0" w:color="auto"/>
          </w:divBdr>
        </w:div>
        <w:div w:id="833031584">
          <w:marLeft w:val="0"/>
          <w:marRight w:val="0"/>
          <w:marTop w:val="0"/>
          <w:marBottom w:val="0"/>
          <w:divBdr>
            <w:top w:val="none" w:sz="0" w:space="0" w:color="auto"/>
            <w:left w:val="none" w:sz="0" w:space="0" w:color="auto"/>
            <w:bottom w:val="none" w:sz="0" w:space="0" w:color="auto"/>
            <w:right w:val="none" w:sz="0" w:space="0" w:color="auto"/>
          </w:divBdr>
        </w:div>
        <w:div w:id="879315939">
          <w:marLeft w:val="0"/>
          <w:marRight w:val="0"/>
          <w:marTop w:val="0"/>
          <w:marBottom w:val="0"/>
          <w:divBdr>
            <w:top w:val="none" w:sz="0" w:space="0" w:color="auto"/>
            <w:left w:val="none" w:sz="0" w:space="0" w:color="auto"/>
            <w:bottom w:val="none" w:sz="0" w:space="0" w:color="auto"/>
            <w:right w:val="none" w:sz="0" w:space="0" w:color="auto"/>
          </w:divBdr>
        </w:div>
        <w:div w:id="883254827">
          <w:marLeft w:val="0"/>
          <w:marRight w:val="0"/>
          <w:marTop w:val="0"/>
          <w:marBottom w:val="0"/>
          <w:divBdr>
            <w:top w:val="none" w:sz="0" w:space="0" w:color="auto"/>
            <w:left w:val="none" w:sz="0" w:space="0" w:color="auto"/>
            <w:bottom w:val="none" w:sz="0" w:space="0" w:color="auto"/>
            <w:right w:val="none" w:sz="0" w:space="0" w:color="auto"/>
          </w:divBdr>
        </w:div>
        <w:div w:id="904267233">
          <w:marLeft w:val="0"/>
          <w:marRight w:val="0"/>
          <w:marTop w:val="0"/>
          <w:marBottom w:val="0"/>
          <w:divBdr>
            <w:top w:val="none" w:sz="0" w:space="0" w:color="auto"/>
            <w:left w:val="none" w:sz="0" w:space="0" w:color="auto"/>
            <w:bottom w:val="none" w:sz="0" w:space="0" w:color="auto"/>
            <w:right w:val="none" w:sz="0" w:space="0" w:color="auto"/>
          </w:divBdr>
        </w:div>
        <w:div w:id="909847619">
          <w:marLeft w:val="0"/>
          <w:marRight w:val="0"/>
          <w:marTop w:val="0"/>
          <w:marBottom w:val="0"/>
          <w:divBdr>
            <w:top w:val="none" w:sz="0" w:space="0" w:color="auto"/>
            <w:left w:val="none" w:sz="0" w:space="0" w:color="auto"/>
            <w:bottom w:val="none" w:sz="0" w:space="0" w:color="auto"/>
            <w:right w:val="none" w:sz="0" w:space="0" w:color="auto"/>
          </w:divBdr>
        </w:div>
        <w:div w:id="938217086">
          <w:marLeft w:val="0"/>
          <w:marRight w:val="0"/>
          <w:marTop w:val="0"/>
          <w:marBottom w:val="0"/>
          <w:divBdr>
            <w:top w:val="none" w:sz="0" w:space="0" w:color="auto"/>
            <w:left w:val="none" w:sz="0" w:space="0" w:color="auto"/>
            <w:bottom w:val="none" w:sz="0" w:space="0" w:color="auto"/>
            <w:right w:val="none" w:sz="0" w:space="0" w:color="auto"/>
          </w:divBdr>
        </w:div>
        <w:div w:id="1027633160">
          <w:marLeft w:val="0"/>
          <w:marRight w:val="0"/>
          <w:marTop w:val="0"/>
          <w:marBottom w:val="0"/>
          <w:divBdr>
            <w:top w:val="none" w:sz="0" w:space="0" w:color="auto"/>
            <w:left w:val="none" w:sz="0" w:space="0" w:color="auto"/>
            <w:bottom w:val="none" w:sz="0" w:space="0" w:color="auto"/>
            <w:right w:val="none" w:sz="0" w:space="0" w:color="auto"/>
          </w:divBdr>
        </w:div>
        <w:div w:id="1049845739">
          <w:marLeft w:val="0"/>
          <w:marRight w:val="0"/>
          <w:marTop w:val="0"/>
          <w:marBottom w:val="0"/>
          <w:divBdr>
            <w:top w:val="none" w:sz="0" w:space="0" w:color="auto"/>
            <w:left w:val="none" w:sz="0" w:space="0" w:color="auto"/>
            <w:bottom w:val="none" w:sz="0" w:space="0" w:color="auto"/>
            <w:right w:val="none" w:sz="0" w:space="0" w:color="auto"/>
          </w:divBdr>
        </w:div>
        <w:div w:id="1144128376">
          <w:marLeft w:val="0"/>
          <w:marRight w:val="0"/>
          <w:marTop w:val="0"/>
          <w:marBottom w:val="0"/>
          <w:divBdr>
            <w:top w:val="none" w:sz="0" w:space="0" w:color="auto"/>
            <w:left w:val="none" w:sz="0" w:space="0" w:color="auto"/>
            <w:bottom w:val="none" w:sz="0" w:space="0" w:color="auto"/>
            <w:right w:val="none" w:sz="0" w:space="0" w:color="auto"/>
          </w:divBdr>
        </w:div>
        <w:div w:id="1153369611">
          <w:marLeft w:val="0"/>
          <w:marRight w:val="0"/>
          <w:marTop w:val="0"/>
          <w:marBottom w:val="0"/>
          <w:divBdr>
            <w:top w:val="none" w:sz="0" w:space="0" w:color="auto"/>
            <w:left w:val="none" w:sz="0" w:space="0" w:color="auto"/>
            <w:bottom w:val="none" w:sz="0" w:space="0" w:color="auto"/>
            <w:right w:val="none" w:sz="0" w:space="0" w:color="auto"/>
          </w:divBdr>
        </w:div>
        <w:div w:id="1240215418">
          <w:marLeft w:val="0"/>
          <w:marRight w:val="0"/>
          <w:marTop w:val="0"/>
          <w:marBottom w:val="0"/>
          <w:divBdr>
            <w:top w:val="none" w:sz="0" w:space="0" w:color="auto"/>
            <w:left w:val="none" w:sz="0" w:space="0" w:color="auto"/>
            <w:bottom w:val="none" w:sz="0" w:space="0" w:color="auto"/>
            <w:right w:val="none" w:sz="0" w:space="0" w:color="auto"/>
          </w:divBdr>
        </w:div>
        <w:div w:id="1283882009">
          <w:marLeft w:val="0"/>
          <w:marRight w:val="0"/>
          <w:marTop w:val="0"/>
          <w:marBottom w:val="0"/>
          <w:divBdr>
            <w:top w:val="none" w:sz="0" w:space="0" w:color="auto"/>
            <w:left w:val="none" w:sz="0" w:space="0" w:color="auto"/>
            <w:bottom w:val="none" w:sz="0" w:space="0" w:color="auto"/>
            <w:right w:val="none" w:sz="0" w:space="0" w:color="auto"/>
          </w:divBdr>
        </w:div>
        <w:div w:id="1287351318">
          <w:marLeft w:val="0"/>
          <w:marRight w:val="0"/>
          <w:marTop w:val="0"/>
          <w:marBottom w:val="0"/>
          <w:divBdr>
            <w:top w:val="none" w:sz="0" w:space="0" w:color="auto"/>
            <w:left w:val="none" w:sz="0" w:space="0" w:color="auto"/>
            <w:bottom w:val="none" w:sz="0" w:space="0" w:color="auto"/>
            <w:right w:val="none" w:sz="0" w:space="0" w:color="auto"/>
          </w:divBdr>
        </w:div>
        <w:div w:id="1304428870">
          <w:marLeft w:val="0"/>
          <w:marRight w:val="0"/>
          <w:marTop w:val="0"/>
          <w:marBottom w:val="0"/>
          <w:divBdr>
            <w:top w:val="none" w:sz="0" w:space="0" w:color="auto"/>
            <w:left w:val="none" w:sz="0" w:space="0" w:color="auto"/>
            <w:bottom w:val="none" w:sz="0" w:space="0" w:color="auto"/>
            <w:right w:val="none" w:sz="0" w:space="0" w:color="auto"/>
          </w:divBdr>
        </w:div>
        <w:div w:id="1317997361">
          <w:marLeft w:val="0"/>
          <w:marRight w:val="0"/>
          <w:marTop w:val="0"/>
          <w:marBottom w:val="0"/>
          <w:divBdr>
            <w:top w:val="none" w:sz="0" w:space="0" w:color="auto"/>
            <w:left w:val="none" w:sz="0" w:space="0" w:color="auto"/>
            <w:bottom w:val="none" w:sz="0" w:space="0" w:color="auto"/>
            <w:right w:val="none" w:sz="0" w:space="0" w:color="auto"/>
          </w:divBdr>
        </w:div>
        <w:div w:id="1320425774">
          <w:marLeft w:val="0"/>
          <w:marRight w:val="0"/>
          <w:marTop w:val="0"/>
          <w:marBottom w:val="0"/>
          <w:divBdr>
            <w:top w:val="none" w:sz="0" w:space="0" w:color="auto"/>
            <w:left w:val="none" w:sz="0" w:space="0" w:color="auto"/>
            <w:bottom w:val="none" w:sz="0" w:space="0" w:color="auto"/>
            <w:right w:val="none" w:sz="0" w:space="0" w:color="auto"/>
          </w:divBdr>
        </w:div>
        <w:div w:id="1323661866">
          <w:marLeft w:val="0"/>
          <w:marRight w:val="0"/>
          <w:marTop w:val="0"/>
          <w:marBottom w:val="0"/>
          <w:divBdr>
            <w:top w:val="none" w:sz="0" w:space="0" w:color="auto"/>
            <w:left w:val="none" w:sz="0" w:space="0" w:color="auto"/>
            <w:bottom w:val="none" w:sz="0" w:space="0" w:color="auto"/>
            <w:right w:val="none" w:sz="0" w:space="0" w:color="auto"/>
          </w:divBdr>
        </w:div>
        <w:div w:id="1330869138">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 w:id="1346444633">
          <w:marLeft w:val="0"/>
          <w:marRight w:val="0"/>
          <w:marTop w:val="0"/>
          <w:marBottom w:val="0"/>
          <w:divBdr>
            <w:top w:val="none" w:sz="0" w:space="0" w:color="auto"/>
            <w:left w:val="none" w:sz="0" w:space="0" w:color="auto"/>
            <w:bottom w:val="none" w:sz="0" w:space="0" w:color="auto"/>
            <w:right w:val="none" w:sz="0" w:space="0" w:color="auto"/>
          </w:divBdr>
        </w:div>
        <w:div w:id="1377196901">
          <w:marLeft w:val="0"/>
          <w:marRight w:val="0"/>
          <w:marTop w:val="0"/>
          <w:marBottom w:val="0"/>
          <w:divBdr>
            <w:top w:val="none" w:sz="0" w:space="0" w:color="auto"/>
            <w:left w:val="none" w:sz="0" w:space="0" w:color="auto"/>
            <w:bottom w:val="none" w:sz="0" w:space="0" w:color="auto"/>
            <w:right w:val="none" w:sz="0" w:space="0" w:color="auto"/>
          </w:divBdr>
        </w:div>
        <w:div w:id="1378967634">
          <w:marLeft w:val="0"/>
          <w:marRight w:val="0"/>
          <w:marTop w:val="0"/>
          <w:marBottom w:val="0"/>
          <w:divBdr>
            <w:top w:val="none" w:sz="0" w:space="0" w:color="auto"/>
            <w:left w:val="none" w:sz="0" w:space="0" w:color="auto"/>
            <w:bottom w:val="none" w:sz="0" w:space="0" w:color="auto"/>
            <w:right w:val="none" w:sz="0" w:space="0" w:color="auto"/>
          </w:divBdr>
        </w:div>
        <w:div w:id="1383597889">
          <w:marLeft w:val="0"/>
          <w:marRight w:val="0"/>
          <w:marTop w:val="0"/>
          <w:marBottom w:val="0"/>
          <w:divBdr>
            <w:top w:val="none" w:sz="0" w:space="0" w:color="auto"/>
            <w:left w:val="none" w:sz="0" w:space="0" w:color="auto"/>
            <w:bottom w:val="none" w:sz="0" w:space="0" w:color="auto"/>
            <w:right w:val="none" w:sz="0" w:space="0" w:color="auto"/>
          </w:divBdr>
        </w:div>
        <w:div w:id="1396659288">
          <w:marLeft w:val="0"/>
          <w:marRight w:val="0"/>
          <w:marTop w:val="0"/>
          <w:marBottom w:val="0"/>
          <w:divBdr>
            <w:top w:val="none" w:sz="0" w:space="0" w:color="auto"/>
            <w:left w:val="none" w:sz="0" w:space="0" w:color="auto"/>
            <w:bottom w:val="none" w:sz="0" w:space="0" w:color="auto"/>
            <w:right w:val="none" w:sz="0" w:space="0" w:color="auto"/>
          </w:divBdr>
        </w:div>
        <w:div w:id="1416904891">
          <w:marLeft w:val="0"/>
          <w:marRight w:val="0"/>
          <w:marTop w:val="0"/>
          <w:marBottom w:val="0"/>
          <w:divBdr>
            <w:top w:val="none" w:sz="0" w:space="0" w:color="auto"/>
            <w:left w:val="none" w:sz="0" w:space="0" w:color="auto"/>
            <w:bottom w:val="none" w:sz="0" w:space="0" w:color="auto"/>
            <w:right w:val="none" w:sz="0" w:space="0" w:color="auto"/>
          </w:divBdr>
        </w:div>
        <w:div w:id="1470437040">
          <w:marLeft w:val="0"/>
          <w:marRight w:val="0"/>
          <w:marTop w:val="0"/>
          <w:marBottom w:val="0"/>
          <w:divBdr>
            <w:top w:val="none" w:sz="0" w:space="0" w:color="auto"/>
            <w:left w:val="none" w:sz="0" w:space="0" w:color="auto"/>
            <w:bottom w:val="none" w:sz="0" w:space="0" w:color="auto"/>
            <w:right w:val="none" w:sz="0" w:space="0" w:color="auto"/>
          </w:divBdr>
        </w:div>
        <w:div w:id="1521894099">
          <w:marLeft w:val="0"/>
          <w:marRight w:val="0"/>
          <w:marTop w:val="0"/>
          <w:marBottom w:val="0"/>
          <w:divBdr>
            <w:top w:val="none" w:sz="0" w:space="0" w:color="auto"/>
            <w:left w:val="none" w:sz="0" w:space="0" w:color="auto"/>
            <w:bottom w:val="none" w:sz="0" w:space="0" w:color="auto"/>
            <w:right w:val="none" w:sz="0" w:space="0" w:color="auto"/>
          </w:divBdr>
        </w:div>
        <w:div w:id="1527794732">
          <w:marLeft w:val="0"/>
          <w:marRight w:val="0"/>
          <w:marTop w:val="0"/>
          <w:marBottom w:val="0"/>
          <w:divBdr>
            <w:top w:val="none" w:sz="0" w:space="0" w:color="auto"/>
            <w:left w:val="none" w:sz="0" w:space="0" w:color="auto"/>
            <w:bottom w:val="none" w:sz="0" w:space="0" w:color="auto"/>
            <w:right w:val="none" w:sz="0" w:space="0" w:color="auto"/>
          </w:divBdr>
        </w:div>
        <w:div w:id="1529758480">
          <w:marLeft w:val="0"/>
          <w:marRight w:val="0"/>
          <w:marTop w:val="0"/>
          <w:marBottom w:val="0"/>
          <w:divBdr>
            <w:top w:val="none" w:sz="0" w:space="0" w:color="auto"/>
            <w:left w:val="none" w:sz="0" w:space="0" w:color="auto"/>
            <w:bottom w:val="none" w:sz="0" w:space="0" w:color="auto"/>
            <w:right w:val="none" w:sz="0" w:space="0" w:color="auto"/>
          </w:divBdr>
        </w:div>
        <w:div w:id="1533612966">
          <w:marLeft w:val="0"/>
          <w:marRight w:val="0"/>
          <w:marTop w:val="0"/>
          <w:marBottom w:val="0"/>
          <w:divBdr>
            <w:top w:val="none" w:sz="0" w:space="0" w:color="auto"/>
            <w:left w:val="none" w:sz="0" w:space="0" w:color="auto"/>
            <w:bottom w:val="none" w:sz="0" w:space="0" w:color="auto"/>
            <w:right w:val="none" w:sz="0" w:space="0" w:color="auto"/>
          </w:divBdr>
        </w:div>
        <w:div w:id="1564216954">
          <w:marLeft w:val="0"/>
          <w:marRight w:val="0"/>
          <w:marTop w:val="0"/>
          <w:marBottom w:val="0"/>
          <w:divBdr>
            <w:top w:val="none" w:sz="0" w:space="0" w:color="auto"/>
            <w:left w:val="none" w:sz="0" w:space="0" w:color="auto"/>
            <w:bottom w:val="none" w:sz="0" w:space="0" w:color="auto"/>
            <w:right w:val="none" w:sz="0" w:space="0" w:color="auto"/>
          </w:divBdr>
        </w:div>
        <w:div w:id="1575819333">
          <w:marLeft w:val="0"/>
          <w:marRight w:val="0"/>
          <w:marTop w:val="0"/>
          <w:marBottom w:val="0"/>
          <w:divBdr>
            <w:top w:val="none" w:sz="0" w:space="0" w:color="auto"/>
            <w:left w:val="none" w:sz="0" w:space="0" w:color="auto"/>
            <w:bottom w:val="none" w:sz="0" w:space="0" w:color="auto"/>
            <w:right w:val="none" w:sz="0" w:space="0" w:color="auto"/>
          </w:divBdr>
        </w:div>
        <w:div w:id="1600940626">
          <w:marLeft w:val="0"/>
          <w:marRight w:val="0"/>
          <w:marTop w:val="0"/>
          <w:marBottom w:val="0"/>
          <w:divBdr>
            <w:top w:val="none" w:sz="0" w:space="0" w:color="auto"/>
            <w:left w:val="none" w:sz="0" w:space="0" w:color="auto"/>
            <w:bottom w:val="none" w:sz="0" w:space="0" w:color="auto"/>
            <w:right w:val="none" w:sz="0" w:space="0" w:color="auto"/>
          </w:divBdr>
        </w:div>
        <w:div w:id="1602758355">
          <w:marLeft w:val="0"/>
          <w:marRight w:val="0"/>
          <w:marTop w:val="0"/>
          <w:marBottom w:val="0"/>
          <w:divBdr>
            <w:top w:val="none" w:sz="0" w:space="0" w:color="auto"/>
            <w:left w:val="none" w:sz="0" w:space="0" w:color="auto"/>
            <w:bottom w:val="none" w:sz="0" w:space="0" w:color="auto"/>
            <w:right w:val="none" w:sz="0" w:space="0" w:color="auto"/>
          </w:divBdr>
        </w:div>
        <w:div w:id="1633365311">
          <w:marLeft w:val="0"/>
          <w:marRight w:val="0"/>
          <w:marTop w:val="0"/>
          <w:marBottom w:val="0"/>
          <w:divBdr>
            <w:top w:val="none" w:sz="0" w:space="0" w:color="auto"/>
            <w:left w:val="none" w:sz="0" w:space="0" w:color="auto"/>
            <w:bottom w:val="none" w:sz="0" w:space="0" w:color="auto"/>
            <w:right w:val="none" w:sz="0" w:space="0" w:color="auto"/>
          </w:divBdr>
        </w:div>
        <w:div w:id="1635864547">
          <w:marLeft w:val="0"/>
          <w:marRight w:val="0"/>
          <w:marTop w:val="0"/>
          <w:marBottom w:val="0"/>
          <w:divBdr>
            <w:top w:val="none" w:sz="0" w:space="0" w:color="auto"/>
            <w:left w:val="none" w:sz="0" w:space="0" w:color="auto"/>
            <w:bottom w:val="none" w:sz="0" w:space="0" w:color="auto"/>
            <w:right w:val="none" w:sz="0" w:space="0" w:color="auto"/>
          </w:divBdr>
        </w:div>
        <w:div w:id="1648778097">
          <w:marLeft w:val="0"/>
          <w:marRight w:val="0"/>
          <w:marTop w:val="0"/>
          <w:marBottom w:val="0"/>
          <w:divBdr>
            <w:top w:val="none" w:sz="0" w:space="0" w:color="auto"/>
            <w:left w:val="none" w:sz="0" w:space="0" w:color="auto"/>
            <w:bottom w:val="none" w:sz="0" w:space="0" w:color="auto"/>
            <w:right w:val="none" w:sz="0" w:space="0" w:color="auto"/>
          </w:divBdr>
        </w:div>
        <w:div w:id="1663924188">
          <w:marLeft w:val="0"/>
          <w:marRight w:val="0"/>
          <w:marTop w:val="0"/>
          <w:marBottom w:val="0"/>
          <w:divBdr>
            <w:top w:val="none" w:sz="0" w:space="0" w:color="auto"/>
            <w:left w:val="none" w:sz="0" w:space="0" w:color="auto"/>
            <w:bottom w:val="none" w:sz="0" w:space="0" w:color="auto"/>
            <w:right w:val="none" w:sz="0" w:space="0" w:color="auto"/>
          </w:divBdr>
        </w:div>
        <w:div w:id="1677419754">
          <w:marLeft w:val="0"/>
          <w:marRight w:val="0"/>
          <w:marTop w:val="0"/>
          <w:marBottom w:val="0"/>
          <w:divBdr>
            <w:top w:val="none" w:sz="0" w:space="0" w:color="auto"/>
            <w:left w:val="none" w:sz="0" w:space="0" w:color="auto"/>
            <w:bottom w:val="none" w:sz="0" w:space="0" w:color="auto"/>
            <w:right w:val="none" w:sz="0" w:space="0" w:color="auto"/>
          </w:divBdr>
        </w:div>
        <w:div w:id="1695690425">
          <w:marLeft w:val="0"/>
          <w:marRight w:val="0"/>
          <w:marTop w:val="0"/>
          <w:marBottom w:val="0"/>
          <w:divBdr>
            <w:top w:val="none" w:sz="0" w:space="0" w:color="auto"/>
            <w:left w:val="none" w:sz="0" w:space="0" w:color="auto"/>
            <w:bottom w:val="none" w:sz="0" w:space="0" w:color="auto"/>
            <w:right w:val="none" w:sz="0" w:space="0" w:color="auto"/>
          </w:divBdr>
        </w:div>
        <w:div w:id="1696954786">
          <w:marLeft w:val="0"/>
          <w:marRight w:val="0"/>
          <w:marTop w:val="0"/>
          <w:marBottom w:val="0"/>
          <w:divBdr>
            <w:top w:val="none" w:sz="0" w:space="0" w:color="auto"/>
            <w:left w:val="none" w:sz="0" w:space="0" w:color="auto"/>
            <w:bottom w:val="none" w:sz="0" w:space="0" w:color="auto"/>
            <w:right w:val="none" w:sz="0" w:space="0" w:color="auto"/>
          </w:divBdr>
        </w:div>
        <w:div w:id="1707830806">
          <w:marLeft w:val="0"/>
          <w:marRight w:val="0"/>
          <w:marTop w:val="0"/>
          <w:marBottom w:val="0"/>
          <w:divBdr>
            <w:top w:val="none" w:sz="0" w:space="0" w:color="auto"/>
            <w:left w:val="none" w:sz="0" w:space="0" w:color="auto"/>
            <w:bottom w:val="none" w:sz="0" w:space="0" w:color="auto"/>
            <w:right w:val="none" w:sz="0" w:space="0" w:color="auto"/>
          </w:divBdr>
        </w:div>
        <w:div w:id="1710839518">
          <w:marLeft w:val="0"/>
          <w:marRight w:val="0"/>
          <w:marTop w:val="0"/>
          <w:marBottom w:val="0"/>
          <w:divBdr>
            <w:top w:val="none" w:sz="0" w:space="0" w:color="auto"/>
            <w:left w:val="none" w:sz="0" w:space="0" w:color="auto"/>
            <w:bottom w:val="none" w:sz="0" w:space="0" w:color="auto"/>
            <w:right w:val="none" w:sz="0" w:space="0" w:color="auto"/>
          </w:divBdr>
        </w:div>
        <w:div w:id="1782340544">
          <w:marLeft w:val="0"/>
          <w:marRight w:val="0"/>
          <w:marTop w:val="0"/>
          <w:marBottom w:val="0"/>
          <w:divBdr>
            <w:top w:val="none" w:sz="0" w:space="0" w:color="auto"/>
            <w:left w:val="none" w:sz="0" w:space="0" w:color="auto"/>
            <w:bottom w:val="none" w:sz="0" w:space="0" w:color="auto"/>
            <w:right w:val="none" w:sz="0" w:space="0" w:color="auto"/>
          </w:divBdr>
        </w:div>
        <w:div w:id="1811551041">
          <w:marLeft w:val="0"/>
          <w:marRight w:val="0"/>
          <w:marTop w:val="0"/>
          <w:marBottom w:val="0"/>
          <w:divBdr>
            <w:top w:val="none" w:sz="0" w:space="0" w:color="auto"/>
            <w:left w:val="none" w:sz="0" w:space="0" w:color="auto"/>
            <w:bottom w:val="none" w:sz="0" w:space="0" w:color="auto"/>
            <w:right w:val="none" w:sz="0" w:space="0" w:color="auto"/>
          </w:divBdr>
        </w:div>
        <w:div w:id="1813015064">
          <w:marLeft w:val="0"/>
          <w:marRight w:val="0"/>
          <w:marTop w:val="0"/>
          <w:marBottom w:val="0"/>
          <w:divBdr>
            <w:top w:val="none" w:sz="0" w:space="0" w:color="auto"/>
            <w:left w:val="none" w:sz="0" w:space="0" w:color="auto"/>
            <w:bottom w:val="none" w:sz="0" w:space="0" w:color="auto"/>
            <w:right w:val="none" w:sz="0" w:space="0" w:color="auto"/>
          </w:divBdr>
        </w:div>
        <w:div w:id="1889146521">
          <w:marLeft w:val="0"/>
          <w:marRight w:val="0"/>
          <w:marTop w:val="0"/>
          <w:marBottom w:val="0"/>
          <w:divBdr>
            <w:top w:val="none" w:sz="0" w:space="0" w:color="auto"/>
            <w:left w:val="none" w:sz="0" w:space="0" w:color="auto"/>
            <w:bottom w:val="none" w:sz="0" w:space="0" w:color="auto"/>
            <w:right w:val="none" w:sz="0" w:space="0" w:color="auto"/>
          </w:divBdr>
        </w:div>
        <w:div w:id="1893149344">
          <w:marLeft w:val="0"/>
          <w:marRight w:val="0"/>
          <w:marTop w:val="0"/>
          <w:marBottom w:val="0"/>
          <w:divBdr>
            <w:top w:val="none" w:sz="0" w:space="0" w:color="auto"/>
            <w:left w:val="none" w:sz="0" w:space="0" w:color="auto"/>
            <w:bottom w:val="none" w:sz="0" w:space="0" w:color="auto"/>
            <w:right w:val="none" w:sz="0" w:space="0" w:color="auto"/>
          </w:divBdr>
        </w:div>
        <w:div w:id="1904757862">
          <w:marLeft w:val="0"/>
          <w:marRight w:val="0"/>
          <w:marTop w:val="0"/>
          <w:marBottom w:val="0"/>
          <w:divBdr>
            <w:top w:val="none" w:sz="0" w:space="0" w:color="auto"/>
            <w:left w:val="none" w:sz="0" w:space="0" w:color="auto"/>
            <w:bottom w:val="none" w:sz="0" w:space="0" w:color="auto"/>
            <w:right w:val="none" w:sz="0" w:space="0" w:color="auto"/>
          </w:divBdr>
        </w:div>
        <w:div w:id="1933733238">
          <w:marLeft w:val="0"/>
          <w:marRight w:val="0"/>
          <w:marTop w:val="0"/>
          <w:marBottom w:val="0"/>
          <w:divBdr>
            <w:top w:val="none" w:sz="0" w:space="0" w:color="auto"/>
            <w:left w:val="none" w:sz="0" w:space="0" w:color="auto"/>
            <w:bottom w:val="none" w:sz="0" w:space="0" w:color="auto"/>
            <w:right w:val="none" w:sz="0" w:space="0" w:color="auto"/>
          </w:divBdr>
        </w:div>
        <w:div w:id="2027436168">
          <w:marLeft w:val="0"/>
          <w:marRight w:val="0"/>
          <w:marTop w:val="0"/>
          <w:marBottom w:val="0"/>
          <w:divBdr>
            <w:top w:val="none" w:sz="0" w:space="0" w:color="auto"/>
            <w:left w:val="none" w:sz="0" w:space="0" w:color="auto"/>
            <w:bottom w:val="none" w:sz="0" w:space="0" w:color="auto"/>
            <w:right w:val="none" w:sz="0" w:space="0" w:color="auto"/>
          </w:divBdr>
        </w:div>
        <w:div w:id="2100712739">
          <w:marLeft w:val="0"/>
          <w:marRight w:val="0"/>
          <w:marTop w:val="0"/>
          <w:marBottom w:val="0"/>
          <w:divBdr>
            <w:top w:val="none" w:sz="0" w:space="0" w:color="auto"/>
            <w:left w:val="none" w:sz="0" w:space="0" w:color="auto"/>
            <w:bottom w:val="none" w:sz="0" w:space="0" w:color="auto"/>
            <w:right w:val="none" w:sz="0" w:space="0" w:color="auto"/>
          </w:divBdr>
        </w:div>
        <w:div w:id="2102753729">
          <w:marLeft w:val="0"/>
          <w:marRight w:val="0"/>
          <w:marTop w:val="0"/>
          <w:marBottom w:val="0"/>
          <w:divBdr>
            <w:top w:val="none" w:sz="0" w:space="0" w:color="auto"/>
            <w:left w:val="none" w:sz="0" w:space="0" w:color="auto"/>
            <w:bottom w:val="none" w:sz="0" w:space="0" w:color="auto"/>
            <w:right w:val="none" w:sz="0" w:space="0" w:color="auto"/>
          </w:divBdr>
        </w:div>
        <w:div w:id="2141073136">
          <w:marLeft w:val="0"/>
          <w:marRight w:val="0"/>
          <w:marTop w:val="0"/>
          <w:marBottom w:val="0"/>
          <w:divBdr>
            <w:top w:val="none" w:sz="0" w:space="0" w:color="auto"/>
            <w:left w:val="none" w:sz="0" w:space="0" w:color="auto"/>
            <w:bottom w:val="none" w:sz="0" w:space="0" w:color="auto"/>
            <w:right w:val="none" w:sz="0" w:space="0" w:color="auto"/>
          </w:divBdr>
        </w:div>
      </w:divsChild>
    </w:div>
    <w:div w:id="508301408">
      <w:bodyDiv w:val="1"/>
      <w:marLeft w:val="0"/>
      <w:marRight w:val="0"/>
      <w:marTop w:val="0"/>
      <w:marBottom w:val="0"/>
      <w:divBdr>
        <w:top w:val="none" w:sz="0" w:space="0" w:color="auto"/>
        <w:left w:val="none" w:sz="0" w:space="0" w:color="auto"/>
        <w:bottom w:val="none" w:sz="0" w:space="0" w:color="auto"/>
        <w:right w:val="none" w:sz="0" w:space="0" w:color="auto"/>
      </w:divBdr>
    </w:div>
    <w:div w:id="510533304">
      <w:bodyDiv w:val="1"/>
      <w:marLeft w:val="0"/>
      <w:marRight w:val="0"/>
      <w:marTop w:val="0"/>
      <w:marBottom w:val="0"/>
      <w:divBdr>
        <w:top w:val="none" w:sz="0" w:space="0" w:color="auto"/>
        <w:left w:val="none" w:sz="0" w:space="0" w:color="auto"/>
        <w:bottom w:val="none" w:sz="0" w:space="0" w:color="auto"/>
        <w:right w:val="none" w:sz="0" w:space="0" w:color="auto"/>
      </w:divBdr>
      <w:divsChild>
        <w:div w:id="903299245">
          <w:marLeft w:val="446"/>
          <w:marRight w:val="0"/>
          <w:marTop w:val="200"/>
          <w:marBottom w:val="0"/>
          <w:divBdr>
            <w:top w:val="none" w:sz="0" w:space="0" w:color="auto"/>
            <w:left w:val="none" w:sz="0" w:space="0" w:color="auto"/>
            <w:bottom w:val="none" w:sz="0" w:space="0" w:color="auto"/>
            <w:right w:val="none" w:sz="0" w:space="0" w:color="auto"/>
          </w:divBdr>
        </w:div>
        <w:div w:id="1399741948">
          <w:marLeft w:val="446"/>
          <w:marRight w:val="0"/>
          <w:marTop w:val="200"/>
          <w:marBottom w:val="0"/>
          <w:divBdr>
            <w:top w:val="none" w:sz="0" w:space="0" w:color="auto"/>
            <w:left w:val="none" w:sz="0" w:space="0" w:color="auto"/>
            <w:bottom w:val="none" w:sz="0" w:space="0" w:color="auto"/>
            <w:right w:val="none" w:sz="0" w:space="0" w:color="auto"/>
          </w:divBdr>
        </w:div>
        <w:div w:id="1999767348">
          <w:marLeft w:val="446"/>
          <w:marRight w:val="0"/>
          <w:marTop w:val="200"/>
          <w:marBottom w:val="0"/>
          <w:divBdr>
            <w:top w:val="none" w:sz="0" w:space="0" w:color="auto"/>
            <w:left w:val="none" w:sz="0" w:space="0" w:color="auto"/>
            <w:bottom w:val="none" w:sz="0" w:space="0" w:color="auto"/>
            <w:right w:val="none" w:sz="0" w:space="0" w:color="auto"/>
          </w:divBdr>
        </w:div>
        <w:div w:id="2121409458">
          <w:marLeft w:val="446"/>
          <w:marRight w:val="0"/>
          <w:marTop w:val="200"/>
          <w:marBottom w:val="0"/>
          <w:divBdr>
            <w:top w:val="none" w:sz="0" w:space="0" w:color="auto"/>
            <w:left w:val="none" w:sz="0" w:space="0" w:color="auto"/>
            <w:bottom w:val="none" w:sz="0" w:space="0" w:color="auto"/>
            <w:right w:val="none" w:sz="0" w:space="0" w:color="auto"/>
          </w:divBdr>
        </w:div>
      </w:divsChild>
    </w:div>
    <w:div w:id="624653649">
      <w:bodyDiv w:val="1"/>
      <w:marLeft w:val="0"/>
      <w:marRight w:val="0"/>
      <w:marTop w:val="0"/>
      <w:marBottom w:val="0"/>
      <w:divBdr>
        <w:top w:val="none" w:sz="0" w:space="0" w:color="auto"/>
        <w:left w:val="none" w:sz="0" w:space="0" w:color="auto"/>
        <w:bottom w:val="none" w:sz="0" w:space="0" w:color="auto"/>
        <w:right w:val="none" w:sz="0" w:space="0" w:color="auto"/>
      </w:divBdr>
      <w:divsChild>
        <w:div w:id="199560524">
          <w:marLeft w:val="0"/>
          <w:marRight w:val="0"/>
          <w:marTop w:val="0"/>
          <w:marBottom w:val="0"/>
          <w:divBdr>
            <w:top w:val="none" w:sz="0" w:space="0" w:color="auto"/>
            <w:left w:val="none" w:sz="0" w:space="0" w:color="auto"/>
            <w:bottom w:val="none" w:sz="0" w:space="0" w:color="auto"/>
            <w:right w:val="none" w:sz="0" w:space="0" w:color="auto"/>
          </w:divBdr>
          <w:divsChild>
            <w:div w:id="693922874">
              <w:marLeft w:val="0"/>
              <w:marRight w:val="0"/>
              <w:marTop w:val="0"/>
              <w:marBottom w:val="0"/>
              <w:divBdr>
                <w:top w:val="none" w:sz="0" w:space="0" w:color="auto"/>
                <w:left w:val="none" w:sz="0" w:space="0" w:color="auto"/>
                <w:bottom w:val="none" w:sz="0" w:space="0" w:color="auto"/>
                <w:right w:val="none" w:sz="0" w:space="0" w:color="auto"/>
              </w:divBdr>
              <w:divsChild>
                <w:div w:id="20652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5576">
      <w:bodyDiv w:val="1"/>
      <w:marLeft w:val="0"/>
      <w:marRight w:val="0"/>
      <w:marTop w:val="0"/>
      <w:marBottom w:val="0"/>
      <w:divBdr>
        <w:top w:val="none" w:sz="0" w:space="0" w:color="auto"/>
        <w:left w:val="none" w:sz="0" w:space="0" w:color="auto"/>
        <w:bottom w:val="none" w:sz="0" w:space="0" w:color="auto"/>
        <w:right w:val="none" w:sz="0" w:space="0" w:color="auto"/>
      </w:divBdr>
      <w:divsChild>
        <w:div w:id="164713124">
          <w:marLeft w:val="0"/>
          <w:marRight w:val="0"/>
          <w:marTop w:val="0"/>
          <w:marBottom w:val="0"/>
          <w:divBdr>
            <w:top w:val="none" w:sz="0" w:space="0" w:color="auto"/>
            <w:left w:val="none" w:sz="0" w:space="0" w:color="auto"/>
            <w:bottom w:val="none" w:sz="0" w:space="0" w:color="auto"/>
            <w:right w:val="none" w:sz="0" w:space="0" w:color="auto"/>
          </w:divBdr>
          <w:divsChild>
            <w:div w:id="1483544388">
              <w:marLeft w:val="0"/>
              <w:marRight w:val="0"/>
              <w:marTop w:val="0"/>
              <w:marBottom w:val="0"/>
              <w:divBdr>
                <w:top w:val="none" w:sz="0" w:space="0" w:color="auto"/>
                <w:left w:val="none" w:sz="0" w:space="0" w:color="auto"/>
                <w:bottom w:val="none" w:sz="0" w:space="0" w:color="auto"/>
                <w:right w:val="none" w:sz="0" w:space="0" w:color="auto"/>
              </w:divBdr>
              <w:divsChild>
                <w:div w:id="785777396">
                  <w:marLeft w:val="0"/>
                  <w:marRight w:val="0"/>
                  <w:marTop w:val="0"/>
                  <w:marBottom w:val="0"/>
                  <w:divBdr>
                    <w:top w:val="none" w:sz="0" w:space="0" w:color="auto"/>
                    <w:left w:val="none" w:sz="0" w:space="0" w:color="auto"/>
                    <w:bottom w:val="none" w:sz="0" w:space="0" w:color="auto"/>
                    <w:right w:val="none" w:sz="0" w:space="0" w:color="auto"/>
                  </w:divBdr>
                </w:div>
              </w:divsChild>
            </w:div>
            <w:div w:id="1944147051">
              <w:marLeft w:val="0"/>
              <w:marRight w:val="0"/>
              <w:marTop w:val="0"/>
              <w:marBottom w:val="0"/>
              <w:divBdr>
                <w:top w:val="none" w:sz="0" w:space="0" w:color="auto"/>
                <w:left w:val="none" w:sz="0" w:space="0" w:color="auto"/>
                <w:bottom w:val="none" w:sz="0" w:space="0" w:color="auto"/>
                <w:right w:val="none" w:sz="0" w:space="0" w:color="auto"/>
              </w:divBdr>
            </w:div>
          </w:divsChild>
        </w:div>
        <w:div w:id="1115715280">
          <w:marLeft w:val="0"/>
          <w:marRight w:val="0"/>
          <w:marTop w:val="0"/>
          <w:marBottom w:val="0"/>
          <w:divBdr>
            <w:top w:val="none" w:sz="0" w:space="0" w:color="auto"/>
            <w:left w:val="none" w:sz="0" w:space="0" w:color="auto"/>
            <w:bottom w:val="none" w:sz="0" w:space="0" w:color="auto"/>
            <w:right w:val="none" w:sz="0" w:space="0" w:color="auto"/>
          </w:divBdr>
          <w:divsChild>
            <w:div w:id="18507081">
              <w:marLeft w:val="0"/>
              <w:marRight w:val="0"/>
              <w:marTop w:val="0"/>
              <w:marBottom w:val="0"/>
              <w:divBdr>
                <w:top w:val="none" w:sz="0" w:space="0" w:color="auto"/>
                <w:left w:val="none" w:sz="0" w:space="0" w:color="auto"/>
                <w:bottom w:val="none" w:sz="0" w:space="0" w:color="auto"/>
                <w:right w:val="none" w:sz="0" w:space="0" w:color="auto"/>
              </w:divBdr>
              <w:divsChild>
                <w:div w:id="1137724421">
                  <w:marLeft w:val="0"/>
                  <w:marRight w:val="0"/>
                  <w:marTop w:val="0"/>
                  <w:marBottom w:val="0"/>
                  <w:divBdr>
                    <w:top w:val="none" w:sz="0" w:space="0" w:color="auto"/>
                    <w:left w:val="none" w:sz="0" w:space="0" w:color="auto"/>
                    <w:bottom w:val="none" w:sz="0" w:space="0" w:color="auto"/>
                    <w:right w:val="none" w:sz="0" w:space="0" w:color="auto"/>
                  </w:divBdr>
                </w:div>
              </w:divsChild>
            </w:div>
            <w:div w:id="1052391600">
              <w:marLeft w:val="0"/>
              <w:marRight w:val="0"/>
              <w:marTop w:val="0"/>
              <w:marBottom w:val="0"/>
              <w:divBdr>
                <w:top w:val="none" w:sz="0" w:space="0" w:color="auto"/>
                <w:left w:val="none" w:sz="0" w:space="0" w:color="auto"/>
                <w:bottom w:val="none" w:sz="0" w:space="0" w:color="auto"/>
                <w:right w:val="none" w:sz="0" w:space="0" w:color="auto"/>
              </w:divBdr>
            </w:div>
          </w:divsChild>
        </w:div>
        <w:div w:id="1239554815">
          <w:marLeft w:val="0"/>
          <w:marRight w:val="0"/>
          <w:marTop w:val="0"/>
          <w:marBottom w:val="0"/>
          <w:divBdr>
            <w:top w:val="none" w:sz="0" w:space="0" w:color="auto"/>
            <w:left w:val="none" w:sz="0" w:space="0" w:color="auto"/>
            <w:bottom w:val="none" w:sz="0" w:space="0" w:color="auto"/>
            <w:right w:val="none" w:sz="0" w:space="0" w:color="auto"/>
          </w:divBdr>
          <w:divsChild>
            <w:div w:id="587008336">
              <w:marLeft w:val="0"/>
              <w:marRight w:val="0"/>
              <w:marTop w:val="0"/>
              <w:marBottom w:val="0"/>
              <w:divBdr>
                <w:top w:val="none" w:sz="0" w:space="0" w:color="auto"/>
                <w:left w:val="none" w:sz="0" w:space="0" w:color="auto"/>
                <w:bottom w:val="none" w:sz="0" w:space="0" w:color="auto"/>
                <w:right w:val="none" w:sz="0" w:space="0" w:color="auto"/>
              </w:divBdr>
            </w:div>
            <w:div w:id="1850677732">
              <w:marLeft w:val="0"/>
              <w:marRight w:val="0"/>
              <w:marTop w:val="0"/>
              <w:marBottom w:val="0"/>
              <w:divBdr>
                <w:top w:val="none" w:sz="0" w:space="0" w:color="auto"/>
                <w:left w:val="none" w:sz="0" w:space="0" w:color="auto"/>
                <w:bottom w:val="none" w:sz="0" w:space="0" w:color="auto"/>
                <w:right w:val="none" w:sz="0" w:space="0" w:color="auto"/>
              </w:divBdr>
              <w:divsChild>
                <w:div w:id="14083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3782">
          <w:marLeft w:val="0"/>
          <w:marRight w:val="0"/>
          <w:marTop w:val="0"/>
          <w:marBottom w:val="0"/>
          <w:divBdr>
            <w:top w:val="none" w:sz="0" w:space="0" w:color="auto"/>
            <w:left w:val="none" w:sz="0" w:space="0" w:color="auto"/>
            <w:bottom w:val="none" w:sz="0" w:space="0" w:color="auto"/>
            <w:right w:val="none" w:sz="0" w:space="0" w:color="auto"/>
          </w:divBdr>
          <w:divsChild>
            <w:div w:id="1387485606">
              <w:marLeft w:val="0"/>
              <w:marRight w:val="0"/>
              <w:marTop w:val="0"/>
              <w:marBottom w:val="0"/>
              <w:divBdr>
                <w:top w:val="none" w:sz="0" w:space="0" w:color="auto"/>
                <w:left w:val="none" w:sz="0" w:space="0" w:color="auto"/>
                <w:bottom w:val="none" w:sz="0" w:space="0" w:color="auto"/>
                <w:right w:val="none" w:sz="0" w:space="0" w:color="auto"/>
              </w:divBdr>
              <w:divsChild>
                <w:div w:id="466901010">
                  <w:marLeft w:val="0"/>
                  <w:marRight w:val="0"/>
                  <w:marTop w:val="0"/>
                  <w:marBottom w:val="0"/>
                  <w:divBdr>
                    <w:top w:val="none" w:sz="0" w:space="0" w:color="auto"/>
                    <w:left w:val="none" w:sz="0" w:space="0" w:color="auto"/>
                    <w:bottom w:val="none" w:sz="0" w:space="0" w:color="auto"/>
                    <w:right w:val="none" w:sz="0" w:space="0" w:color="auto"/>
                  </w:divBdr>
                </w:div>
              </w:divsChild>
            </w:div>
            <w:div w:id="19861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78765">
      <w:bodyDiv w:val="1"/>
      <w:marLeft w:val="0"/>
      <w:marRight w:val="0"/>
      <w:marTop w:val="0"/>
      <w:marBottom w:val="0"/>
      <w:divBdr>
        <w:top w:val="none" w:sz="0" w:space="0" w:color="auto"/>
        <w:left w:val="none" w:sz="0" w:space="0" w:color="auto"/>
        <w:bottom w:val="none" w:sz="0" w:space="0" w:color="auto"/>
        <w:right w:val="none" w:sz="0" w:space="0" w:color="auto"/>
      </w:divBdr>
      <w:divsChild>
        <w:div w:id="1097557442">
          <w:marLeft w:val="0"/>
          <w:marRight w:val="0"/>
          <w:marTop w:val="0"/>
          <w:marBottom w:val="0"/>
          <w:divBdr>
            <w:top w:val="none" w:sz="0" w:space="0" w:color="auto"/>
            <w:left w:val="none" w:sz="0" w:space="0" w:color="auto"/>
            <w:bottom w:val="none" w:sz="0" w:space="0" w:color="auto"/>
            <w:right w:val="none" w:sz="0" w:space="0" w:color="auto"/>
          </w:divBdr>
          <w:divsChild>
            <w:div w:id="2009361190">
              <w:marLeft w:val="0"/>
              <w:marRight w:val="0"/>
              <w:marTop w:val="0"/>
              <w:marBottom w:val="0"/>
              <w:divBdr>
                <w:top w:val="none" w:sz="0" w:space="0" w:color="auto"/>
                <w:left w:val="none" w:sz="0" w:space="0" w:color="auto"/>
                <w:bottom w:val="none" w:sz="0" w:space="0" w:color="auto"/>
                <w:right w:val="none" w:sz="0" w:space="0" w:color="auto"/>
              </w:divBdr>
              <w:divsChild>
                <w:div w:id="1024328781">
                  <w:marLeft w:val="0"/>
                  <w:marRight w:val="0"/>
                  <w:marTop w:val="0"/>
                  <w:marBottom w:val="0"/>
                  <w:divBdr>
                    <w:top w:val="none" w:sz="0" w:space="0" w:color="auto"/>
                    <w:left w:val="none" w:sz="0" w:space="0" w:color="auto"/>
                    <w:bottom w:val="none" w:sz="0" w:space="0" w:color="auto"/>
                    <w:right w:val="none" w:sz="0" w:space="0" w:color="auto"/>
                  </w:divBdr>
                  <w:divsChild>
                    <w:div w:id="596794629">
                      <w:marLeft w:val="0"/>
                      <w:marRight w:val="0"/>
                      <w:marTop w:val="0"/>
                      <w:marBottom w:val="0"/>
                      <w:divBdr>
                        <w:top w:val="none" w:sz="0" w:space="0" w:color="auto"/>
                        <w:left w:val="none" w:sz="0" w:space="0" w:color="auto"/>
                        <w:bottom w:val="none" w:sz="0" w:space="0" w:color="auto"/>
                        <w:right w:val="none" w:sz="0" w:space="0" w:color="auto"/>
                      </w:divBdr>
                      <w:divsChild>
                        <w:div w:id="662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09324">
          <w:marLeft w:val="0"/>
          <w:marRight w:val="0"/>
          <w:marTop w:val="0"/>
          <w:marBottom w:val="0"/>
          <w:divBdr>
            <w:top w:val="none" w:sz="0" w:space="0" w:color="auto"/>
            <w:left w:val="none" w:sz="0" w:space="0" w:color="auto"/>
            <w:bottom w:val="none" w:sz="0" w:space="0" w:color="auto"/>
            <w:right w:val="none" w:sz="0" w:space="0" w:color="auto"/>
          </w:divBdr>
          <w:divsChild>
            <w:div w:id="985479011">
              <w:marLeft w:val="0"/>
              <w:marRight w:val="0"/>
              <w:marTop w:val="0"/>
              <w:marBottom w:val="0"/>
              <w:divBdr>
                <w:top w:val="none" w:sz="0" w:space="0" w:color="auto"/>
                <w:left w:val="none" w:sz="0" w:space="0" w:color="auto"/>
                <w:bottom w:val="none" w:sz="0" w:space="0" w:color="auto"/>
                <w:right w:val="none" w:sz="0" w:space="0" w:color="auto"/>
              </w:divBdr>
              <w:divsChild>
                <w:div w:id="1662077775">
                  <w:marLeft w:val="0"/>
                  <w:marRight w:val="0"/>
                  <w:marTop w:val="0"/>
                  <w:marBottom w:val="0"/>
                  <w:divBdr>
                    <w:top w:val="none" w:sz="0" w:space="0" w:color="auto"/>
                    <w:left w:val="none" w:sz="0" w:space="0" w:color="auto"/>
                    <w:bottom w:val="none" w:sz="0" w:space="0" w:color="auto"/>
                    <w:right w:val="none" w:sz="0" w:space="0" w:color="auto"/>
                  </w:divBdr>
                  <w:divsChild>
                    <w:div w:id="666445042">
                      <w:marLeft w:val="0"/>
                      <w:marRight w:val="0"/>
                      <w:marTop w:val="0"/>
                      <w:marBottom w:val="0"/>
                      <w:divBdr>
                        <w:top w:val="none" w:sz="0" w:space="0" w:color="auto"/>
                        <w:left w:val="none" w:sz="0" w:space="0" w:color="auto"/>
                        <w:bottom w:val="none" w:sz="0" w:space="0" w:color="auto"/>
                        <w:right w:val="none" w:sz="0" w:space="0" w:color="auto"/>
                      </w:divBdr>
                      <w:divsChild>
                        <w:div w:id="538248187">
                          <w:marLeft w:val="0"/>
                          <w:marRight w:val="0"/>
                          <w:marTop w:val="0"/>
                          <w:marBottom w:val="0"/>
                          <w:divBdr>
                            <w:top w:val="none" w:sz="0" w:space="0" w:color="auto"/>
                            <w:left w:val="none" w:sz="0" w:space="0" w:color="auto"/>
                            <w:bottom w:val="none" w:sz="0" w:space="0" w:color="auto"/>
                            <w:right w:val="none" w:sz="0" w:space="0" w:color="auto"/>
                          </w:divBdr>
                          <w:divsChild>
                            <w:div w:id="40985868">
                              <w:marLeft w:val="0"/>
                              <w:marRight w:val="0"/>
                              <w:marTop w:val="0"/>
                              <w:marBottom w:val="0"/>
                              <w:divBdr>
                                <w:top w:val="none" w:sz="0" w:space="0" w:color="auto"/>
                                <w:left w:val="none" w:sz="0" w:space="0" w:color="auto"/>
                                <w:bottom w:val="none" w:sz="0" w:space="0" w:color="auto"/>
                                <w:right w:val="none" w:sz="0" w:space="0" w:color="auto"/>
                              </w:divBdr>
                            </w:div>
                            <w:div w:id="90857977">
                              <w:marLeft w:val="0"/>
                              <w:marRight w:val="0"/>
                              <w:marTop w:val="0"/>
                              <w:marBottom w:val="0"/>
                              <w:divBdr>
                                <w:top w:val="none" w:sz="0" w:space="0" w:color="auto"/>
                                <w:left w:val="none" w:sz="0" w:space="0" w:color="auto"/>
                                <w:bottom w:val="none" w:sz="0" w:space="0" w:color="auto"/>
                                <w:right w:val="none" w:sz="0" w:space="0" w:color="auto"/>
                              </w:divBdr>
                              <w:divsChild>
                                <w:div w:id="6693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5605">
                          <w:marLeft w:val="0"/>
                          <w:marRight w:val="0"/>
                          <w:marTop w:val="0"/>
                          <w:marBottom w:val="0"/>
                          <w:divBdr>
                            <w:top w:val="none" w:sz="0" w:space="0" w:color="auto"/>
                            <w:left w:val="none" w:sz="0" w:space="0" w:color="auto"/>
                            <w:bottom w:val="none" w:sz="0" w:space="0" w:color="auto"/>
                            <w:right w:val="none" w:sz="0" w:space="0" w:color="auto"/>
                          </w:divBdr>
                          <w:divsChild>
                            <w:div w:id="633104553">
                              <w:marLeft w:val="0"/>
                              <w:marRight w:val="0"/>
                              <w:marTop w:val="0"/>
                              <w:marBottom w:val="0"/>
                              <w:divBdr>
                                <w:top w:val="none" w:sz="0" w:space="0" w:color="auto"/>
                                <w:left w:val="none" w:sz="0" w:space="0" w:color="auto"/>
                                <w:bottom w:val="none" w:sz="0" w:space="0" w:color="auto"/>
                                <w:right w:val="none" w:sz="0" w:space="0" w:color="auto"/>
                              </w:divBdr>
                              <w:divsChild>
                                <w:div w:id="1536694375">
                                  <w:marLeft w:val="0"/>
                                  <w:marRight w:val="0"/>
                                  <w:marTop w:val="0"/>
                                  <w:marBottom w:val="0"/>
                                  <w:divBdr>
                                    <w:top w:val="none" w:sz="0" w:space="0" w:color="auto"/>
                                    <w:left w:val="none" w:sz="0" w:space="0" w:color="auto"/>
                                    <w:bottom w:val="none" w:sz="0" w:space="0" w:color="auto"/>
                                    <w:right w:val="none" w:sz="0" w:space="0" w:color="auto"/>
                                  </w:divBdr>
                                </w:div>
                              </w:divsChild>
                            </w:div>
                            <w:div w:id="844441365">
                              <w:marLeft w:val="0"/>
                              <w:marRight w:val="0"/>
                              <w:marTop w:val="0"/>
                              <w:marBottom w:val="0"/>
                              <w:divBdr>
                                <w:top w:val="none" w:sz="0" w:space="0" w:color="auto"/>
                                <w:left w:val="none" w:sz="0" w:space="0" w:color="auto"/>
                                <w:bottom w:val="none" w:sz="0" w:space="0" w:color="auto"/>
                                <w:right w:val="none" w:sz="0" w:space="0" w:color="auto"/>
                              </w:divBdr>
                            </w:div>
                          </w:divsChild>
                        </w:div>
                        <w:div w:id="1184637372">
                          <w:marLeft w:val="0"/>
                          <w:marRight w:val="0"/>
                          <w:marTop w:val="0"/>
                          <w:marBottom w:val="0"/>
                          <w:divBdr>
                            <w:top w:val="none" w:sz="0" w:space="0" w:color="auto"/>
                            <w:left w:val="none" w:sz="0" w:space="0" w:color="auto"/>
                            <w:bottom w:val="none" w:sz="0" w:space="0" w:color="auto"/>
                            <w:right w:val="none" w:sz="0" w:space="0" w:color="auto"/>
                          </w:divBdr>
                          <w:divsChild>
                            <w:div w:id="1883010591">
                              <w:marLeft w:val="0"/>
                              <w:marRight w:val="0"/>
                              <w:marTop w:val="0"/>
                              <w:marBottom w:val="0"/>
                              <w:divBdr>
                                <w:top w:val="none" w:sz="0" w:space="0" w:color="auto"/>
                                <w:left w:val="none" w:sz="0" w:space="0" w:color="auto"/>
                                <w:bottom w:val="none" w:sz="0" w:space="0" w:color="auto"/>
                                <w:right w:val="none" w:sz="0" w:space="0" w:color="auto"/>
                              </w:divBdr>
                            </w:div>
                            <w:div w:id="1912041215">
                              <w:marLeft w:val="0"/>
                              <w:marRight w:val="0"/>
                              <w:marTop w:val="0"/>
                              <w:marBottom w:val="0"/>
                              <w:divBdr>
                                <w:top w:val="none" w:sz="0" w:space="0" w:color="auto"/>
                                <w:left w:val="none" w:sz="0" w:space="0" w:color="auto"/>
                                <w:bottom w:val="none" w:sz="0" w:space="0" w:color="auto"/>
                                <w:right w:val="none" w:sz="0" w:space="0" w:color="auto"/>
                              </w:divBdr>
                              <w:divsChild>
                                <w:div w:id="10002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165">
                          <w:marLeft w:val="0"/>
                          <w:marRight w:val="0"/>
                          <w:marTop w:val="0"/>
                          <w:marBottom w:val="0"/>
                          <w:divBdr>
                            <w:top w:val="none" w:sz="0" w:space="0" w:color="auto"/>
                            <w:left w:val="none" w:sz="0" w:space="0" w:color="auto"/>
                            <w:bottom w:val="none" w:sz="0" w:space="0" w:color="auto"/>
                            <w:right w:val="none" w:sz="0" w:space="0" w:color="auto"/>
                          </w:divBdr>
                          <w:divsChild>
                            <w:div w:id="1956862297">
                              <w:marLeft w:val="0"/>
                              <w:marRight w:val="0"/>
                              <w:marTop w:val="0"/>
                              <w:marBottom w:val="0"/>
                              <w:divBdr>
                                <w:top w:val="none" w:sz="0" w:space="0" w:color="auto"/>
                                <w:left w:val="none" w:sz="0" w:space="0" w:color="auto"/>
                                <w:bottom w:val="none" w:sz="0" w:space="0" w:color="auto"/>
                                <w:right w:val="none" w:sz="0" w:space="0" w:color="auto"/>
                              </w:divBdr>
                              <w:divsChild>
                                <w:div w:id="1176503416">
                                  <w:marLeft w:val="0"/>
                                  <w:marRight w:val="0"/>
                                  <w:marTop w:val="0"/>
                                  <w:marBottom w:val="0"/>
                                  <w:divBdr>
                                    <w:top w:val="none" w:sz="0" w:space="0" w:color="auto"/>
                                    <w:left w:val="none" w:sz="0" w:space="0" w:color="auto"/>
                                    <w:bottom w:val="none" w:sz="0" w:space="0" w:color="auto"/>
                                    <w:right w:val="none" w:sz="0" w:space="0" w:color="auto"/>
                                  </w:divBdr>
                                </w:div>
                              </w:divsChild>
                            </w:div>
                            <w:div w:id="1984500302">
                              <w:marLeft w:val="0"/>
                              <w:marRight w:val="0"/>
                              <w:marTop w:val="0"/>
                              <w:marBottom w:val="0"/>
                              <w:divBdr>
                                <w:top w:val="none" w:sz="0" w:space="0" w:color="auto"/>
                                <w:left w:val="none" w:sz="0" w:space="0" w:color="auto"/>
                                <w:bottom w:val="none" w:sz="0" w:space="0" w:color="auto"/>
                                <w:right w:val="none" w:sz="0" w:space="0" w:color="auto"/>
                              </w:divBdr>
                            </w:div>
                          </w:divsChild>
                        </w:div>
                        <w:div w:id="1874032618">
                          <w:marLeft w:val="0"/>
                          <w:marRight w:val="0"/>
                          <w:marTop w:val="0"/>
                          <w:marBottom w:val="0"/>
                          <w:divBdr>
                            <w:top w:val="none" w:sz="0" w:space="0" w:color="auto"/>
                            <w:left w:val="none" w:sz="0" w:space="0" w:color="auto"/>
                            <w:bottom w:val="none" w:sz="0" w:space="0" w:color="auto"/>
                            <w:right w:val="none" w:sz="0" w:space="0" w:color="auto"/>
                          </w:divBdr>
                          <w:divsChild>
                            <w:div w:id="1013454035">
                              <w:marLeft w:val="0"/>
                              <w:marRight w:val="0"/>
                              <w:marTop w:val="0"/>
                              <w:marBottom w:val="0"/>
                              <w:divBdr>
                                <w:top w:val="none" w:sz="0" w:space="0" w:color="auto"/>
                                <w:left w:val="none" w:sz="0" w:space="0" w:color="auto"/>
                                <w:bottom w:val="none" w:sz="0" w:space="0" w:color="auto"/>
                                <w:right w:val="none" w:sz="0" w:space="0" w:color="auto"/>
                              </w:divBdr>
                              <w:divsChild>
                                <w:div w:id="551769863">
                                  <w:marLeft w:val="0"/>
                                  <w:marRight w:val="0"/>
                                  <w:marTop w:val="0"/>
                                  <w:marBottom w:val="0"/>
                                  <w:divBdr>
                                    <w:top w:val="none" w:sz="0" w:space="0" w:color="auto"/>
                                    <w:left w:val="none" w:sz="0" w:space="0" w:color="auto"/>
                                    <w:bottom w:val="none" w:sz="0" w:space="0" w:color="auto"/>
                                    <w:right w:val="none" w:sz="0" w:space="0" w:color="auto"/>
                                  </w:divBdr>
                                </w:div>
                              </w:divsChild>
                            </w:div>
                            <w:div w:id="1125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836523">
      <w:bodyDiv w:val="1"/>
      <w:marLeft w:val="0"/>
      <w:marRight w:val="0"/>
      <w:marTop w:val="0"/>
      <w:marBottom w:val="0"/>
      <w:divBdr>
        <w:top w:val="none" w:sz="0" w:space="0" w:color="auto"/>
        <w:left w:val="none" w:sz="0" w:space="0" w:color="auto"/>
        <w:bottom w:val="none" w:sz="0" w:space="0" w:color="auto"/>
        <w:right w:val="none" w:sz="0" w:space="0" w:color="auto"/>
      </w:divBdr>
      <w:divsChild>
        <w:div w:id="2035181457">
          <w:marLeft w:val="0"/>
          <w:marRight w:val="0"/>
          <w:marTop w:val="0"/>
          <w:marBottom w:val="0"/>
          <w:divBdr>
            <w:top w:val="none" w:sz="0" w:space="0" w:color="auto"/>
            <w:left w:val="none" w:sz="0" w:space="0" w:color="auto"/>
            <w:bottom w:val="none" w:sz="0" w:space="0" w:color="auto"/>
            <w:right w:val="none" w:sz="0" w:space="0" w:color="auto"/>
          </w:divBdr>
          <w:divsChild>
            <w:div w:id="560215677">
              <w:marLeft w:val="0"/>
              <w:marRight w:val="0"/>
              <w:marTop w:val="0"/>
              <w:marBottom w:val="0"/>
              <w:divBdr>
                <w:top w:val="none" w:sz="0" w:space="0" w:color="auto"/>
                <w:left w:val="none" w:sz="0" w:space="0" w:color="auto"/>
                <w:bottom w:val="none" w:sz="0" w:space="0" w:color="auto"/>
                <w:right w:val="none" w:sz="0" w:space="0" w:color="auto"/>
              </w:divBdr>
            </w:div>
            <w:div w:id="1646081841">
              <w:marLeft w:val="0"/>
              <w:marRight w:val="0"/>
              <w:marTop w:val="0"/>
              <w:marBottom w:val="0"/>
              <w:divBdr>
                <w:top w:val="none" w:sz="0" w:space="0" w:color="auto"/>
                <w:left w:val="none" w:sz="0" w:space="0" w:color="auto"/>
                <w:bottom w:val="none" w:sz="0" w:space="0" w:color="auto"/>
                <w:right w:val="none" w:sz="0" w:space="0" w:color="auto"/>
              </w:divBdr>
              <w:divsChild>
                <w:div w:id="17216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0285">
          <w:marLeft w:val="0"/>
          <w:marRight w:val="0"/>
          <w:marTop w:val="0"/>
          <w:marBottom w:val="0"/>
          <w:divBdr>
            <w:top w:val="none" w:sz="0" w:space="0" w:color="auto"/>
            <w:left w:val="none" w:sz="0" w:space="0" w:color="auto"/>
            <w:bottom w:val="none" w:sz="0" w:space="0" w:color="auto"/>
            <w:right w:val="none" w:sz="0" w:space="0" w:color="auto"/>
          </w:divBdr>
          <w:divsChild>
            <w:div w:id="708646176">
              <w:marLeft w:val="0"/>
              <w:marRight w:val="0"/>
              <w:marTop w:val="0"/>
              <w:marBottom w:val="0"/>
              <w:divBdr>
                <w:top w:val="none" w:sz="0" w:space="0" w:color="auto"/>
                <w:left w:val="none" w:sz="0" w:space="0" w:color="auto"/>
                <w:bottom w:val="none" w:sz="0" w:space="0" w:color="auto"/>
                <w:right w:val="none" w:sz="0" w:space="0" w:color="auto"/>
              </w:divBdr>
              <w:divsChild>
                <w:div w:id="220022613">
                  <w:marLeft w:val="0"/>
                  <w:marRight w:val="0"/>
                  <w:marTop w:val="0"/>
                  <w:marBottom w:val="0"/>
                  <w:divBdr>
                    <w:top w:val="none" w:sz="0" w:space="0" w:color="auto"/>
                    <w:left w:val="none" w:sz="0" w:space="0" w:color="auto"/>
                    <w:bottom w:val="none" w:sz="0" w:space="0" w:color="auto"/>
                    <w:right w:val="none" w:sz="0" w:space="0" w:color="auto"/>
                  </w:divBdr>
                </w:div>
              </w:divsChild>
            </w:div>
            <w:div w:id="13155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2693">
      <w:bodyDiv w:val="1"/>
      <w:marLeft w:val="0"/>
      <w:marRight w:val="0"/>
      <w:marTop w:val="0"/>
      <w:marBottom w:val="0"/>
      <w:divBdr>
        <w:top w:val="none" w:sz="0" w:space="0" w:color="auto"/>
        <w:left w:val="none" w:sz="0" w:space="0" w:color="auto"/>
        <w:bottom w:val="none" w:sz="0" w:space="0" w:color="auto"/>
        <w:right w:val="none" w:sz="0" w:space="0" w:color="auto"/>
      </w:divBdr>
      <w:divsChild>
        <w:div w:id="128789160">
          <w:marLeft w:val="0"/>
          <w:marRight w:val="0"/>
          <w:marTop w:val="0"/>
          <w:marBottom w:val="0"/>
          <w:divBdr>
            <w:top w:val="none" w:sz="0" w:space="0" w:color="auto"/>
            <w:left w:val="none" w:sz="0" w:space="0" w:color="auto"/>
            <w:bottom w:val="none" w:sz="0" w:space="0" w:color="auto"/>
            <w:right w:val="none" w:sz="0" w:space="0" w:color="auto"/>
          </w:divBdr>
          <w:divsChild>
            <w:div w:id="1238201232">
              <w:marLeft w:val="0"/>
              <w:marRight w:val="0"/>
              <w:marTop w:val="0"/>
              <w:marBottom w:val="0"/>
              <w:divBdr>
                <w:top w:val="none" w:sz="0" w:space="0" w:color="auto"/>
                <w:left w:val="none" w:sz="0" w:space="0" w:color="auto"/>
                <w:bottom w:val="none" w:sz="0" w:space="0" w:color="auto"/>
                <w:right w:val="none" w:sz="0" w:space="0" w:color="auto"/>
              </w:divBdr>
            </w:div>
          </w:divsChild>
        </w:div>
        <w:div w:id="1957445444">
          <w:marLeft w:val="0"/>
          <w:marRight w:val="0"/>
          <w:marTop w:val="0"/>
          <w:marBottom w:val="0"/>
          <w:divBdr>
            <w:top w:val="none" w:sz="0" w:space="0" w:color="auto"/>
            <w:left w:val="none" w:sz="0" w:space="0" w:color="auto"/>
            <w:bottom w:val="none" w:sz="0" w:space="0" w:color="auto"/>
            <w:right w:val="none" w:sz="0" w:space="0" w:color="auto"/>
          </w:divBdr>
          <w:divsChild>
            <w:div w:id="264385059">
              <w:marLeft w:val="0"/>
              <w:marRight w:val="0"/>
              <w:marTop w:val="0"/>
              <w:marBottom w:val="0"/>
              <w:divBdr>
                <w:top w:val="none" w:sz="0" w:space="0" w:color="auto"/>
                <w:left w:val="none" w:sz="0" w:space="0" w:color="auto"/>
                <w:bottom w:val="none" w:sz="0" w:space="0" w:color="auto"/>
                <w:right w:val="none" w:sz="0" w:space="0" w:color="auto"/>
              </w:divBdr>
              <w:divsChild>
                <w:div w:id="1438712806">
                  <w:marLeft w:val="0"/>
                  <w:marRight w:val="0"/>
                  <w:marTop w:val="0"/>
                  <w:marBottom w:val="0"/>
                  <w:divBdr>
                    <w:top w:val="none" w:sz="0" w:space="0" w:color="auto"/>
                    <w:left w:val="none" w:sz="0" w:space="0" w:color="auto"/>
                    <w:bottom w:val="none" w:sz="0" w:space="0" w:color="auto"/>
                    <w:right w:val="none" w:sz="0" w:space="0" w:color="auto"/>
                  </w:divBdr>
                </w:div>
              </w:divsChild>
            </w:div>
            <w:div w:id="2869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3562">
      <w:bodyDiv w:val="1"/>
      <w:marLeft w:val="0"/>
      <w:marRight w:val="0"/>
      <w:marTop w:val="0"/>
      <w:marBottom w:val="0"/>
      <w:divBdr>
        <w:top w:val="none" w:sz="0" w:space="0" w:color="auto"/>
        <w:left w:val="none" w:sz="0" w:space="0" w:color="auto"/>
        <w:bottom w:val="none" w:sz="0" w:space="0" w:color="auto"/>
        <w:right w:val="none" w:sz="0" w:space="0" w:color="auto"/>
      </w:divBdr>
    </w:div>
    <w:div w:id="751701365">
      <w:bodyDiv w:val="1"/>
      <w:marLeft w:val="0"/>
      <w:marRight w:val="0"/>
      <w:marTop w:val="0"/>
      <w:marBottom w:val="0"/>
      <w:divBdr>
        <w:top w:val="none" w:sz="0" w:space="0" w:color="auto"/>
        <w:left w:val="none" w:sz="0" w:space="0" w:color="auto"/>
        <w:bottom w:val="none" w:sz="0" w:space="0" w:color="auto"/>
        <w:right w:val="none" w:sz="0" w:space="0" w:color="auto"/>
      </w:divBdr>
      <w:divsChild>
        <w:div w:id="9568516">
          <w:marLeft w:val="0"/>
          <w:marRight w:val="0"/>
          <w:marTop w:val="0"/>
          <w:marBottom w:val="0"/>
          <w:divBdr>
            <w:top w:val="none" w:sz="0" w:space="0" w:color="auto"/>
            <w:left w:val="none" w:sz="0" w:space="0" w:color="auto"/>
            <w:bottom w:val="none" w:sz="0" w:space="0" w:color="auto"/>
            <w:right w:val="none" w:sz="0" w:space="0" w:color="auto"/>
          </w:divBdr>
        </w:div>
        <w:div w:id="244801747">
          <w:marLeft w:val="0"/>
          <w:marRight w:val="0"/>
          <w:marTop w:val="0"/>
          <w:marBottom w:val="0"/>
          <w:divBdr>
            <w:top w:val="none" w:sz="0" w:space="0" w:color="auto"/>
            <w:left w:val="none" w:sz="0" w:space="0" w:color="auto"/>
            <w:bottom w:val="none" w:sz="0" w:space="0" w:color="auto"/>
            <w:right w:val="none" w:sz="0" w:space="0" w:color="auto"/>
          </w:divBdr>
        </w:div>
        <w:div w:id="321274962">
          <w:marLeft w:val="0"/>
          <w:marRight w:val="0"/>
          <w:marTop w:val="0"/>
          <w:marBottom w:val="0"/>
          <w:divBdr>
            <w:top w:val="none" w:sz="0" w:space="0" w:color="auto"/>
            <w:left w:val="none" w:sz="0" w:space="0" w:color="auto"/>
            <w:bottom w:val="none" w:sz="0" w:space="0" w:color="auto"/>
            <w:right w:val="none" w:sz="0" w:space="0" w:color="auto"/>
          </w:divBdr>
        </w:div>
        <w:div w:id="485898080">
          <w:marLeft w:val="0"/>
          <w:marRight w:val="0"/>
          <w:marTop w:val="0"/>
          <w:marBottom w:val="0"/>
          <w:divBdr>
            <w:top w:val="none" w:sz="0" w:space="0" w:color="auto"/>
            <w:left w:val="none" w:sz="0" w:space="0" w:color="auto"/>
            <w:bottom w:val="none" w:sz="0" w:space="0" w:color="auto"/>
            <w:right w:val="none" w:sz="0" w:space="0" w:color="auto"/>
          </w:divBdr>
        </w:div>
        <w:div w:id="736821955">
          <w:marLeft w:val="0"/>
          <w:marRight w:val="0"/>
          <w:marTop w:val="0"/>
          <w:marBottom w:val="0"/>
          <w:divBdr>
            <w:top w:val="none" w:sz="0" w:space="0" w:color="auto"/>
            <w:left w:val="none" w:sz="0" w:space="0" w:color="auto"/>
            <w:bottom w:val="none" w:sz="0" w:space="0" w:color="auto"/>
            <w:right w:val="none" w:sz="0" w:space="0" w:color="auto"/>
          </w:divBdr>
        </w:div>
        <w:div w:id="757555082">
          <w:marLeft w:val="0"/>
          <w:marRight w:val="0"/>
          <w:marTop w:val="0"/>
          <w:marBottom w:val="0"/>
          <w:divBdr>
            <w:top w:val="none" w:sz="0" w:space="0" w:color="auto"/>
            <w:left w:val="none" w:sz="0" w:space="0" w:color="auto"/>
            <w:bottom w:val="none" w:sz="0" w:space="0" w:color="auto"/>
            <w:right w:val="none" w:sz="0" w:space="0" w:color="auto"/>
          </w:divBdr>
        </w:div>
        <w:div w:id="1643582655">
          <w:marLeft w:val="0"/>
          <w:marRight w:val="0"/>
          <w:marTop w:val="0"/>
          <w:marBottom w:val="0"/>
          <w:divBdr>
            <w:top w:val="none" w:sz="0" w:space="0" w:color="auto"/>
            <w:left w:val="none" w:sz="0" w:space="0" w:color="auto"/>
            <w:bottom w:val="none" w:sz="0" w:space="0" w:color="auto"/>
            <w:right w:val="none" w:sz="0" w:space="0" w:color="auto"/>
          </w:divBdr>
        </w:div>
        <w:div w:id="1896042733">
          <w:marLeft w:val="0"/>
          <w:marRight w:val="0"/>
          <w:marTop w:val="0"/>
          <w:marBottom w:val="0"/>
          <w:divBdr>
            <w:top w:val="none" w:sz="0" w:space="0" w:color="auto"/>
            <w:left w:val="none" w:sz="0" w:space="0" w:color="auto"/>
            <w:bottom w:val="none" w:sz="0" w:space="0" w:color="auto"/>
            <w:right w:val="none" w:sz="0" w:space="0" w:color="auto"/>
          </w:divBdr>
        </w:div>
        <w:div w:id="1995258475">
          <w:marLeft w:val="0"/>
          <w:marRight w:val="0"/>
          <w:marTop w:val="0"/>
          <w:marBottom w:val="0"/>
          <w:divBdr>
            <w:top w:val="none" w:sz="0" w:space="0" w:color="auto"/>
            <w:left w:val="none" w:sz="0" w:space="0" w:color="auto"/>
            <w:bottom w:val="none" w:sz="0" w:space="0" w:color="auto"/>
            <w:right w:val="none" w:sz="0" w:space="0" w:color="auto"/>
          </w:divBdr>
        </w:div>
        <w:div w:id="1997875484">
          <w:marLeft w:val="0"/>
          <w:marRight w:val="0"/>
          <w:marTop w:val="0"/>
          <w:marBottom w:val="0"/>
          <w:divBdr>
            <w:top w:val="none" w:sz="0" w:space="0" w:color="auto"/>
            <w:left w:val="none" w:sz="0" w:space="0" w:color="auto"/>
            <w:bottom w:val="none" w:sz="0" w:space="0" w:color="auto"/>
            <w:right w:val="none" w:sz="0" w:space="0" w:color="auto"/>
          </w:divBdr>
        </w:div>
        <w:div w:id="2094665198">
          <w:marLeft w:val="0"/>
          <w:marRight w:val="0"/>
          <w:marTop w:val="0"/>
          <w:marBottom w:val="0"/>
          <w:divBdr>
            <w:top w:val="none" w:sz="0" w:space="0" w:color="auto"/>
            <w:left w:val="none" w:sz="0" w:space="0" w:color="auto"/>
            <w:bottom w:val="none" w:sz="0" w:space="0" w:color="auto"/>
            <w:right w:val="none" w:sz="0" w:space="0" w:color="auto"/>
          </w:divBdr>
        </w:div>
        <w:div w:id="2127387554">
          <w:marLeft w:val="0"/>
          <w:marRight w:val="0"/>
          <w:marTop w:val="0"/>
          <w:marBottom w:val="0"/>
          <w:divBdr>
            <w:top w:val="none" w:sz="0" w:space="0" w:color="auto"/>
            <w:left w:val="none" w:sz="0" w:space="0" w:color="auto"/>
            <w:bottom w:val="none" w:sz="0" w:space="0" w:color="auto"/>
            <w:right w:val="none" w:sz="0" w:space="0" w:color="auto"/>
          </w:divBdr>
        </w:div>
      </w:divsChild>
    </w:div>
    <w:div w:id="757215752">
      <w:bodyDiv w:val="1"/>
      <w:marLeft w:val="0"/>
      <w:marRight w:val="0"/>
      <w:marTop w:val="0"/>
      <w:marBottom w:val="0"/>
      <w:divBdr>
        <w:top w:val="none" w:sz="0" w:space="0" w:color="auto"/>
        <w:left w:val="none" w:sz="0" w:space="0" w:color="auto"/>
        <w:bottom w:val="none" w:sz="0" w:space="0" w:color="auto"/>
        <w:right w:val="none" w:sz="0" w:space="0" w:color="auto"/>
      </w:divBdr>
    </w:div>
    <w:div w:id="777025353">
      <w:bodyDiv w:val="1"/>
      <w:marLeft w:val="0"/>
      <w:marRight w:val="0"/>
      <w:marTop w:val="0"/>
      <w:marBottom w:val="0"/>
      <w:divBdr>
        <w:top w:val="none" w:sz="0" w:space="0" w:color="auto"/>
        <w:left w:val="none" w:sz="0" w:space="0" w:color="auto"/>
        <w:bottom w:val="none" w:sz="0" w:space="0" w:color="auto"/>
        <w:right w:val="none" w:sz="0" w:space="0" w:color="auto"/>
      </w:divBdr>
      <w:divsChild>
        <w:div w:id="28579385">
          <w:marLeft w:val="0"/>
          <w:marRight w:val="0"/>
          <w:marTop w:val="0"/>
          <w:marBottom w:val="0"/>
          <w:divBdr>
            <w:top w:val="none" w:sz="0" w:space="0" w:color="auto"/>
            <w:left w:val="none" w:sz="0" w:space="0" w:color="auto"/>
            <w:bottom w:val="none" w:sz="0" w:space="0" w:color="auto"/>
            <w:right w:val="none" w:sz="0" w:space="0" w:color="auto"/>
          </w:divBdr>
        </w:div>
        <w:div w:id="759983146">
          <w:marLeft w:val="0"/>
          <w:marRight w:val="0"/>
          <w:marTop w:val="0"/>
          <w:marBottom w:val="0"/>
          <w:divBdr>
            <w:top w:val="none" w:sz="0" w:space="0" w:color="auto"/>
            <w:left w:val="none" w:sz="0" w:space="0" w:color="auto"/>
            <w:bottom w:val="none" w:sz="0" w:space="0" w:color="auto"/>
            <w:right w:val="none" w:sz="0" w:space="0" w:color="auto"/>
          </w:divBdr>
          <w:divsChild>
            <w:div w:id="6602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4749">
      <w:bodyDiv w:val="1"/>
      <w:marLeft w:val="0"/>
      <w:marRight w:val="0"/>
      <w:marTop w:val="0"/>
      <w:marBottom w:val="0"/>
      <w:divBdr>
        <w:top w:val="none" w:sz="0" w:space="0" w:color="auto"/>
        <w:left w:val="none" w:sz="0" w:space="0" w:color="auto"/>
        <w:bottom w:val="none" w:sz="0" w:space="0" w:color="auto"/>
        <w:right w:val="none" w:sz="0" w:space="0" w:color="auto"/>
      </w:divBdr>
      <w:divsChild>
        <w:div w:id="197818167">
          <w:marLeft w:val="0"/>
          <w:marRight w:val="0"/>
          <w:marTop w:val="0"/>
          <w:marBottom w:val="0"/>
          <w:divBdr>
            <w:top w:val="none" w:sz="0" w:space="0" w:color="auto"/>
            <w:left w:val="none" w:sz="0" w:space="0" w:color="auto"/>
            <w:bottom w:val="none" w:sz="0" w:space="0" w:color="auto"/>
            <w:right w:val="none" w:sz="0" w:space="0" w:color="auto"/>
          </w:divBdr>
          <w:divsChild>
            <w:div w:id="884027739">
              <w:marLeft w:val="0"/>
              <w:marRight w:val="0"/>
              <w:marTop w:val="0"/>
              <w:marBottom w:val="0"/>
              <w:divBdr>
                <w:top w:val="none" w:sz="0" w:space="0" w:color="auto"/>
                <w:left w:val="none" w:sz="0" w:space="0" w:color="auto"/>
                <w:bottom w:val="none" w:sz="0" w:space="0" w:color="auto"/>
                <w:right w:val="none" w:sz="0" w:space="0" w:color="auto"/>
              </w:divBdr>
            </w:div>
          </w:divsChild>
        </w:div>
        <w:div w:id="1102067470">
          <w:marLeft w:val="0"/>
          <w:marRight w:val="0"/>
          <w:marTop w:val="0"/>
          <w:marBottom w:val="0"/>
          <w:divBdr>
            <w:top w:val="none" w:sz="0" w:space="0" w:color="auto"/>
            <w:left w:val="none" w:sz="0" w:space="0" w:color="auto"/>
            <w:bottom w:val="none" w:sz="0" w:space="0" w:color="auto"/>
            <w:right w:val="none" w:sz="0" w:space="0" w:color="auto"/>
          </w:divBdr>
        </w:div>
      </w:divsChild>
    </w:div>
    <w:div w:id="821116283">
      <w:bodyDiv w:val="1"/>
      <w:marLeft w:val="0"/>
      <w:marRight w:val="0"/>
      <w:marTop w:val="0"/>
      <w:marBottom w:val="0"/>
      <w:divBdr>
        <w:top w:val="none" w:sz="0" w:space="0" w:color="auto"/>
        <w:left w:val="none" w:sz="0" w:space="0" w:color="auto"/>
        <w:bottom w:val="none" w:sz="0" w:space="0" w:color="auto"/>
        <w:right w:val="none" w:sz="0" w:space="0" w:color="auto"/>
      </w:divBdr>
      <w:divsChild>
        <w:div w:id="520245548">
          <w:marLeft w:val="0"/>
          <w:marRight w:val="0"/>
          <w:marTop w:val="0"/>
          <w:marBottom w:val="0"/>
          <w:divBdr>
            <w:top w:val="none" w:sz="0" w:space="0" w:color="auto"/>
            <w:left w:val="none" w:sz="0" w:space="0" w:color="auto"/>
            <w:bottom w:val="none" w:sz="0" w:space="0" w:color="auto"/>
            <w:right w:val="none" w:sz="0" w:space="0" w:color="auto"/>
          </w:divBdr>
          <w:divsChild>
            <w:div w:id="862014353">
              <w:marLeft w:val="0"/>
              <w:marRight w:val="0"/>
              <w:marTop w:val="0"/>
              <w:marBottom w:val="0"/>
              <w:divBdr>
                <w:top w:val="none" w:sz="0" w:space="0" w:color="auto"/>
                <w:left w:val="none" w:sz="0" w:space="0" w:color="auto"/>
                <w:bottom w:val="none" w:sz="0" w:space="0" w:color="auto"/>
                <w:right w:val="none" w:sz="0" w:space="0" w:color="auto"/>
              </w:divBdr>
              <w:divsChild>
                <w:div w:id="190723460">
                  <w:marLeft w:val="0"/>
                  <w:marRight w:val="0"/>
                  <w:marTop w:val="0"/>
                  <w:marBottom w:val="0"/>
                  <w:divBdr>
                    <w:top w:val="none" w:sz="0" w:space="0" w:color="auto"/>
                    <w:left w:val="none" w:sz="0" w:space="0" w:color="auto"/>
                    <w:bottom w:val="none" w:sz="0" w:space="0" w:color="auto"/>
                    <w:right w:val="none" w:sz="0" w:space="0" w:color="auto"/>
                  </w:divBdr>
                </w:div>
              </w:divsChild>
            </w:div>
            <w:div w:id="1224411597">
              <w:marLeft w:val="0"/>
              <w:marRight w:val="0"/>
              <w:marTop w:val="0"/>
              <w:marBottom w:val="0"/>
              <w:divBdr>
                <w:top w:val="none" w:sz="0" w:space="0" w:color="auto"/>
                <w:left w:val="none" w:sz="0" w:space="0" w:color="auto"/>
                <w:bottom w:val="none" w:sz="0" w:space="0" w:color="auto"/>
                <w:right w:val="none" w:sz="0" w:space="0" w:color="auto"/>
              </w:divBdr>
            </w:div>
          </w:divsChild>
        </w:div>
        <w:div w:id="675425886">
          <w:marLeft w:val="0"/>
          <w:marRight w:val="0"/>
          <w:marTop w:val="0"/>
          <w:marBottom w:val="0"/>
          <w:divBdr>
            <w:top w:val="none" w:sz="0" w:space="0" w:color="auto"/>
            <w:left w:val="none" w:sz="0" w:space="0" w:color="auto"/>
            <w:bottom w:val="none" w:sz="0" w:space="0" w:color="auto"/>
            <w:right w:val="none" w:sz="0" w:space="0" w:color="auto"/>
          </w:divBdr>
          <w:divsChild>
            <w:div w:id="337386903">
              <w:marLeft w:val="0"/>
              <w:marRight w:val="0"/>
              <w:marTop w:val="0"/>
              <w:marBottom w:val="0"/>
              <w:divBdr>
                <w:top w:val="none" w:sz="0" w:space="0" w:color="auto"/>
                <w:left w:val="none" w:sz="0" w:space="0" w:color="auto"/>
                <w:bottom w:val="none" w:sz="0" w:space="0" w:color="auto"/>
                <w:right w:val="none" w:sz="0" w:space="0" w:color="auto"/>
              </w:divBdr>
              <w:divsChild>
                <w:div w:id="1446584836">
                  <w:marLeft w:val="0"/>
                  <w:marRight w:val="0"/>
                  <w:marTop w:val="0"/>
                  <w:marBottom w:val="0"/>
                  <w:divBdr>
                    <w:top w:val="none" w:sz="0" w:space="0" w:color="auto"/>
                    <w:left w:val="none" w:sz="0" w:space="0" w:color="auto"/>
                    <w:bottom w:val="none" w:sz="0" w:space="0" w:color="auto"/>
                    <w:right w:val="none" w:sz="0" w:space="0" w:color="auto"/>
                  </w:divBdr>
                </w:div>
              </w:divsChild>
            </w:div>
            <w:div w:id="1546333259">
              <w:marLeft w:val="0"/>
              <w:marRight w:val="0"/>
              <w:marTop w:val="0"/>
              <w:marBottom w:val="0"/>
              <w:divBdr>
                <w:top w:val="none" w:sz="0" w:space="0" w:color="auto"/>
                <w:left w:val="none" w:sz="0" w:space="0" w:color="auto"/>
                <w:bottom w:val="none" w:sz="0" w:space="0" w:color="auto"/>
                <w:right w:val="none" w:sz="0" w:space="0" w:color="auto"/>
              </w:divBdr>
            </w:div>
          </w:divsChild>
        </w:div>
        <w:div w:id="1519462209">
          <w:marLeft w:val="0"/>
          <w:marRight w:val="0"/>
          <w:marTop w:val="0"/>
          <w:marBottom w:val="0"/>
          <w:divBdr>
            <w:top w:val="none" w:sz="0" w:space="0" w:color="auto"/>
            <w:left w:val="none" w:sz="0" w:space="0" w:color="auto"/>
            <w:bottom w:val="none" w:sz="0" w:space="0" w:color="auto"/>
            <w:right w:val="none" w:sz="0" w:space="0" w:color="auto"/>
          </w:divBdr>
          <w:divsChild>
            <w:div w:id="418675516">
              <w:marLeft w:val="0"/>
              <w:marRight w:val="0"/>
              <w:marTop w:val="0"/>
              <w:marBottom w:val="0"/>
              <w:divBdr>
                <w:top w:val="none" w:sz="0" w:space="0" w:color="auto"/>
                <w:left w:val="none" w:sz="0" w:space="0" w:color="auto"/>
                <w:bottom w:val="none" w:sz="0" w:space="0" w:color="auto"/>
                <w:right w:val="none" w:sz="0" w:space="0" w:color="auto"/>
              </w:divBdr>
              <w:divsChild>
                <w:div w:id="2061241886">
                  <w:marLeft w:val="0"/>
                  <w:marRight w:val="0"/>
                  <w:marTop w:val="0"/>
                  <w:marBottom w:val="0"/>
                  <w:divBdr>
                    <w:top w:val="none" w:sz="0" w:space="0" w:color="auto"/>
                    <w:left w:val="none" w:sz="0" w:space="0" w:color="auto"/>
                    <w:bottom w:val="none" w:sz="0" w:space="0" w:color="auto"/>
                    <w:right w:val="none" w:sz="0" w:space="0" w:color="auto"/>
                  </w:divBdr>
                </w:div>
              </w:divsChild>
            </w:div>
            <w:div w:id="1758748255">
              <w:marLeft w:val="0"/>
              <w:marRight w:val="0"/>
              <w:marTop w:val="0"/>
              <w:marBottom w:val="0"/>
              <w:divBdr>
                <w:top w:val="none" w:sz="0" w:space="0" w:color="auto"/>
                <w:left w:val="none" w:sz="0" w:space="0" w:color="auto"/>
                <w:bottom w:val="none" w:sz="0" w:space="0" w:color="auto"/>
                <w:right w:val="none" w:sz="0" w:space="0" w:color="auto"/>
              </w:divBdr>
            </w:div>
          </w:divsChild>
        </w:div>
        <w:div w:id="1656716665">
          <w:marLeft w:val="0"/>
          <w:marRight w:val="0"/>
          <w:marTop w:val="0"/>
          <w:marBottom w:val="0"/>
          <w:divBdr>
            <w:top w:val="none" w:sz="0" w:space="0" w:color="auto"/>
            <w:left w:val="none" w:sz="0" w:space="0" w:color="auto"/>
            <w:bottom w:val="none" w:sz="0" w:space="0" w:color="auto"/>
            <w:right w:val="none" w:sz="0" w:space="0" w:color="auto"/>
          </w:divBdr>
          <w:divsChild>
            <w:div w:id="45492843">
              <w:marLeft w:val="0"/>
              <w:marRight w:val="0"/>
              <w:marTop w:val="0"/>
              <w:marBottom w:val="0"/>
              <w:divBdr>
                <w:top w:val="none" w:sz="0" w:space="0" w:color="auto"/>
                <w:left w:val="none" w:sz="0" w:space="0" w:color="auto"/>
                <w:bottom w:val="none" w:sz="0" w:space="0" w:color="auto"/>
                <w:right w:val="none" w:sz="0" w:space="0" w:color="auto"/>
              </w:divBdr>
            </w:div>
            <w:div w:id="1990132849">
              <w:marLeft w:val="0"/>
              <w:marRight w:val="0"/>
              <w:marTop w:val="0"/>
              <w:marBottom w:val="0"/>
              <w:divBdr>
                <w:top w:val="none" w:sz="0" w:space="0" w:color="auto"/>
                <w:left w:val="none" w:sz="0" w:space="0" w:color="auto"/>
                <w:bottom w:val="none" w:sz="0" w:space="0" w:color="auto"/>
                <w:right w:val="none" w:sz="0" w:space="0" w:color="auto"/>
              </w:divBdr>
              <w:divsChild>
                <w:div w:id="16742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40143">
      <w:bodyDiv w:val="1"/>
      <w:marLeft w:val="0"/>
      <w:marRight w:val="0"/>
      <w:marTop w:val="0"/>
      <w:marBottom w:val="0"/>
      <w:divBdr>
        <w:top w:val="none" w:sz="0" w:space="0" w:color="auto"/>
        <w:left w:val="none" w:sz="0" w:space="0" w:color="auto"/>
        <w:bottom w:val="none" w:sz="0" w:space="0" w:color="auto"/>
        <w:right w:val="none" w:sz="0" w:space="0" w:color="auto"/>
      </w:divBdr>
    </w:div>
    <w:div w:id="830800818">
      <w:bodyDiv w:val="1"/>
      <w:marLeft w:val="0"/>
      <w:marRight w:val="0"/>
      <w:marTop w:val="0"/>
      <w:marBottom w:val="0"/>
      <w:divBdr>
        <w:top w:val="none" w:sz="0" w:space="0" w:color="auto"/>
        <w:left w:val="none" w:sz="0" w:space="0" w:color="auto"/>
        <w:bottom w:val="none" w:sz="0" w:space="0" w:color="auto"/>
        <w:right w:val="none" w:sz="0" w:space="0" w:color="auto"/>
      </w:divBdr>
    </w:div>
    <w:div w:id="869150582">
      <w:bodyDiv w:val="1"/>
      <w:marLeft w:val="0"/>
      <w:marRight w:val="0"/>
      <w:marTop w:val="0"/>
      <w:marBottom w:val="0"/>
      <w:divBdr>
        <w:top w:val="none" w:sz="0" w:space="0" w:color="auto"/>
        <w:left w:val="none" w:sz="0" w:space="0" w:color="auto"/>
        <w:bottom w:val="none" w:sz="0" w:space="0" w:color="auto"/>
        <w:right w:val="none" w:sz="0" w:space="0" w:color="auto"/>
      </w:divBdr>
    </w:div>
    <w:div w:id="882401592">
      <w:bodyDiv w:val="1"/>
      <w:marLeft w:val="0"/>
      <w:marRight w:val="0"/>
      <w:marTop w:val="0"/>
      <w:marBottom w:val="0"/>
      <w:divBdr>
        <w:top w:val="none" w:sz="0" w:space="0" w:color="auto"/>
        <w:left w:val="none" w:sz="0" w:space="0" w:color="auto"/>
        <w:bottom w:val="none" w:sz="0" w:space="0" w:color="auto"/>
        <w:right w:val="none" w:sz="0" w:space="0" w:color="auto"/>
      </w:divBdr>
    </w:div>
    <w:div w:id="890842964">
      <w:bodyDiv w:val="1"/>
      <w:marLeft w:val="0"/>
      <w:marRight w:val="0"/>
      <w:marTop w:val="0"/>
      <w:marBottom w:val="0"/>
      <w:divBdr>
        <w:top w:val="none" w:sz="0" w:space="0" w:color="auto"/>
        <w:left w:val="none" w:sz="0" w:space="0" w:color="auto"/>
        <w:bottom w:val="none" w:sz="0" w:space="0" w:color="auto"/>
        <w:right w:val="none" w:sz="0" w:space="0" w:color="auto"/>
      </w:divBdr>
    </w:div>
    <w:div w:id="915895503">
      <w:bodyDiv w:val="1"/>
      <w:marLeft w:val="0"/>
      <w:marRight w:val="0"/>
      <w:marTop w:val="0"/>
      <w:marBottom w:val="0"/>
      <w:divBdr>
        <w:top w:val="none" w:sz="0" w:space="0" w:color="auto"/>
        <w:left w:val="none" w:sz="0" w:space="0" w:color="auto"/>
        <w:bottom w:val="none" w:sz="0" w:space="0" w:color="auto"/>
        <w:right w:val="none" w:sz="0" w:space="0" w:color="auto"/>
      </w:divBdr>
      <w:divsChild>
        <w:div w:id="2082870295">
          <w:marLeft w:val="0"/>
          <w:marRight w:val="0"/>
          <w:marTop w:val="0"/>
          <w:marBottom w:val="0"/>
          <w:divBdr>
            <w:top w:val="none" w:sz="0" w:space="0" w:color="auto"/>
            <w:left w:val="none" w:sz="0" w:space="0" w:color="auto"/>
            <w:bottom w:val="none" w:sz="0" w:space="0" w:color="auto"/>
            <w:right w:val="none" w:sz="0" w:space="0" w:color="auto"/>
          </w:divBdr>
          <w:divsChild>
            <w:div w:id="3414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4578">
      <w:bodyDiv w:val="1"/>
      <w:marLeft w:val="0"/>
      <w:marRight w:val="0"/>
      <w:marTop w:val="0"/>
      <w:marBottom w:val="0"/>
      <w:divBdr>
        <w:top w:val="none" w:sz="0" w:space="0" w:color="auto"/>
        <w:left w:val="none" w:sz="0" w:space="0" w:color="auto"/>
        <w:bottom w:val="none" w:sz="0" w:space="0" w:color="auto"/>
        <w:right w:val="none" w:sz="0" w:space="0" w:color="auto"/>
      </w:divBdr>
      <w:divsChild>
        <w:div w:id="1157913734">
          <w:marLeft w:val="0"/>
          <w:marRight w:val="0"/>
          <w:marTop w:val="0"/>
          <w:marBottom w:val="0"/>
          <w:divBdr>
            <w:top w:val="none" w:sz="0" w:space="0" w:color="auto"/>
            <w:left w:val="none" w:sz="0" w:space="0" w:color="auto"/>
            <w:bottom w:val="none" w:sz="0" w:space="0" w:color="auto"/>
            <w:right w:val="none" w:sz="0" w:space="0" w:color="auto"/>
          </w:divBdr>
          <w:divsChild>
            <w:div w:id="1441028427">
              <w:marLeft w:val="0"/>
              <w:marRight w:val="0"/>
              <w:marTop w:val="0"/>
              <w:marBottom w:val="0"/>
              <w:divBdr>
                <w:top w:val="none" w:sz="0" w:space="0" w:color="auto"/>
                <w:left w:val="none" w:sz="0" w:space="0" w:color="auto"/>
                <w:bottom w:val="none" w:sz="0" w:space="0" w:color="auto"/>
                <w:right w:val="none" w:sz="0" w:space="0" w:color="auto"/>
              </w:divBdr>
            </w:div>
          </w:divsChild>
        </w:div>
        <w:div w:id="1411082660">
          <w:marLeft w:val="0"/>
          <w:marRight w:val="0"/>
          <w:marTop w:val="0"/>
          <w:marBottom w:val="0"/>
          <w:divBdr>
            <w:top w:val="none" w:sz="0" w:space="0" w:color="auto"/>
            <w:left w:val="none" w:sz="0" w:space="0" w:color="auto"/>
            <w:bottom w:val="none" w:sz="0" w:space="0" w:color="auto"/>
            <w:right w:val="none" w:sz="0" w:space="0" w:color="auto"/>
          </w:divBdr>
        </w:div>
      </w:divsChild>
    </w:div>
    <w:div w:id="923954914">
      <w:bodyDiv w:val="1"/>
      <w:marLeft w:val="0"/>
      <w:marRight w:val="0"/>
      <w:marTop w:val="0"/>
      <w:marBottom w:val="0"/>
      <w:divBdr>
        <w:top w:val="none" w:sz="0" w:space="0" w:color="auto"/>
        <w:left w:val="none" w:sz="0" w:space="0" w:color="auto"/>
        <w:bottom w:val="none" w:sz="0" w:space="0" w:color="auto"/>
        <w:right w:val="none" w:sz="0" w:space="0" w:color="auto"/>
      </w:divBdr>
      <w:divsChild>
        <w:div w:id="379087453">
          <w:marLeft w:val="0"/>
          <w:marRight w:val="0"/>
          <w:marTop w:val="0"/>
          <w:marBottom w:val="0"/>
          <w:divBdr>
            <w:top w:val="none" w:sz="0" w:space="0" w:color="auto"/>
            <w:left w:val="none" w:sz="0" w:space="0" w:color="auto"/>
            <w:bottom w:val="none" w:sz="0" w:space="0" w:color="auto"/>
            <w:right w:val="none" w:sz="0" w:space="0" w:color="auto"/>
          </w:divBdr>
          <w:divsChild>
            <w:div w:id="442269315">
              <w:marLeft w:val="0"/>
              <w:marRight w:val="0"/>
              <w:marTop w:val="0"/>
              <w:marBottom w:val="0"/>
              <w:divBdr>
                <w:top w:val="none" w:sz="0" w:space="0" w:color="auto"/>
                <w:left w:val="none" w:sz="0" w:space="0" w:color="auto"/>
                <w:bottom w:val="none" w:sz="0" w:space="0" w:color="auto"/>
                <w:right w:val="none" w:sz="0" w:space="0" w:color="auto"/>
              </w:divBdr>
              <w:divsChild>
                <w:div w:id="1058867742">
                  <w:marLeft w:val="0"/>
                  <w:marRight w:val="0"/>
                  <w:marTop w:val="0"/>
                  <w:marBottom w:val="0"/>
                  <w:divBdr>
                    <w:top w:val="none" w:sz="0" w:space="0" w:color="auto"/>
                    <w:left w:val="none" w:sz="0" w:space="0" w:color="auto"/>
                    <w:bottom w:val="none" w:sz="0" w:space="0" w:color="auto"/>
                    <w:right w:val="none" w:sz="0" w:space="0" w:color="auto"/>
                  </w:divBdr>
                  <w:divsChild>
                    <w:div w:id="1373768369">
                      <w:marLeft w:val="0"/>
                      <w:marRight w:val="0"/>
                      <w:marTop w:val="0"/>
                      <w:marBottom w:val="0"/>
                      <w:divBdr>
                        <w:top w:val="none" w:sz="0" w:space="0" w:color="auto"/>
                        <w:left w:val="none" w:sz="0" w:space="0" w:color="auto"/>
                        <w:bottom w:val="none" w:sz="0" w:space="0" w:color="auto"/>
                        <w:right w:val="none" w:sz="0" w:space="0" w:color="auto"/>
                      </w:divBdr>
                      <w:divsChild>
                        <w:div w:id="6020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70803">
          <w:marLeft w:val="0"/>
          <w:marRight w:val="0"/>
          <w:marTop w:val="0"/>
          <w:marBottom w:val="0"/>
          <w:divBdr>
            <w:top w:val="none" w:sz="0" w:space="0" w:color="auto"/>
            <w:left w:val="none" w:sz="0" w:space="0" w:color="auto"/>
            <w:bottom w:val="none" w:sz="0" w:space="0" w:color="auto"/>
            <w:right w:val="none" w:sz="0" w:space="0" w:color="auto"/>
          </w:divBdr>
          <w:divsChild>
            <w:div w:id="1301887715">
              <w:marLeft w:val="0"/>
              <w:marRight w:val="0"/>
              <w:marTop w:val="0"/>
              <w:marBottom w:val="0"/>
              <w:divBdr>
                <w:top w:val="none" w:sz="0" w:space="0" w:color="auto"/>
                <w:left w:val="none" w:sz="0" w:space="0" w:color="auto"/>
                <w:bottom w:val="none" w:sz="0" w:space="0" w:color="auto"/>
                <w:right w:val="none" w:sz="0" w:space="0" w:color="auto"/>
              </w:divBdr>
              <w:divsChild>
                <w:div w:id="1767191414">
                  <w:marLeft w:val="0"/>
                  <w:marRight w:val="0"/>
                  <w:marTop w:val="0"/>
                  <w:marBottom w:val="0"/>
                  <w:divBdr>
                    <w:top w:val="none" w:sz="0" w:space="0" w:color="auto"/>
                    <w:left w:val="none" w:sz="0" w:space="0" w:color="auto"/>
                    <w:bottom w:val="none" w:sz="0" w:space="0" w:color="auto"/>
                    <w:right w:val="none" w:sz="0" w:space="0" w:color="auto"/>
                  </w:divBdr>
                  <w:divsChild>
                    <w:div w:id="1626235743">
                      <w:marLeft w:val="0"/>
                      <w:marRight w:val="0"/>
                      <w:marTop w:val="0"/>
                      <w:marBottom w:val="0"/>
                      <w:divBdr>
                        <w:top w:val="none" w:sz="0" w:space="0" w:color="auto"/>
                        <w:left w:val="none" w:sz="0" w:space="0" w:color="auto"/>
                        <w:bottom w:val="none" w:sz="0" w:space="0" w:color="auto"/>
                        <w:right w:val="none" w:sz="0" w:space="0" w:color="auto"/>
                      </w:divBdr>
                      <w:divsChild>
                        <w:div w:id="96218245">
                          <w:marLeft w:val="0"/>
                          <w:marRight w:val="0"/>
                          <w:marTop w:val="0"/>
                          <w:marBottom w:val="0"/>
                          <w:divBdr>
                            <w:top w:val="none" w:sz="0" w:space="0" w:color="auto"/>
                            <w:left w:val="none" w:sz="0" w:space="0" w:color="auto"/>
                            <w:bottom w:val="none" w:sz="0" w:space="0" w:color="auto"/>
                            <w:right w:val="none" w:sz="0" w:space="0" w:color="auto"/>
                          </w:divBdr>
                          <w:divsChild>
                            <w:div w:id="445924377">
                              <w:marLeft w:val="0"/>
                              <w:marRight w:val="0"/>
                              <w:marTop w:val="0"/>
                              <w:marBottom w:val="0"/>
                              <w:divBdr>
                                <w:top w:val="none" w:sz="0" w:space="0" w:color="auto"/>
                                <w:left w:val="none" w:sz="0" w:space="0" w:color="auto"/>
                                <w:bottom w:val="none" w:sz="0" w:space="0" w:color="auto"/>
                                <w:right w:val="none" w:sz="0" w:space="0" w:color="auto"/>
                              </w:divBdr>
                              <w:divsChild>
                                <w:div w:id="288322572">
                                  <w:marLeft w:val="0"/>
                                  <w:marRight w:val="0"/>
                                  <w:marTop w:val="0"/>
                                  <w:marBottom w:val="0"/>
                                  <w:divBdr>
                                    <w:top w:val="none" w:sz="0" w:space="0" w:color="auto"/>
                                    <w:left w:val="none" w:sz="0" w:space="0" w:color="auto"/>
                                    <w:bottom w:val="none" w:sz="0" w:space="0" w:color="auto"/>
                                    <w:right w:val="none" w:sz="0" w:space="0" w:color="auto"/>
                                  </w:divBdr>
                                </w:div>
                              </w:divsChild>
                            </w:div>
                            <w:div w:id="472910275">
                              <w:marLeft w:val="0"/>
                              <w:marRight w:val="0"/>
                              <w:marTop w:val="0"/>
                              <w:marBottom w:val="0"/>
                              <w:divBdr>
                                <w:top w:val="none" w:sz="0" w:space="0" w:color="auto"/>
                                <w:left w:val="none" w:sz="0" w:space="0" w:color="auto"/>
                                <w:bottom w:val="none" w:sz="0" w:space="0" w:color="auto"/>
                                <w:right w:val="none" w:sz="0" w:space="0" w:color="auto"/>
                              </w:divBdr>
                            </w:div>
                          </w:divsChild>
                        </w:div>
                        <w:div w:id="174809615">
                          <w:marLeft w:val="0"/>
                          <w:marRight w:val="0"/>
                          <w:marTop w:val="0"/>
                          <w:marBottom w:val="0"/>
                          <w:divBdr>
                            <w:top w:val="none" w:sz="0" w:space="0" w:color="auto"/>
                            <w:left w:val="none" w:sz="0" w:space="0" w:color="auto"/>
                            <w:bottom w:val="none" w:sz="0" w:space="0" w:color="auto"/>
                            <w:right w:val="none" w:sz="0" w:space="0" w:color="auto"/>
                          </w:divBdr>
                          <w:divsChild>
                            <w:div w:id="1493371658">
                              <w:marLeft w:val="0"/>
                              <w:marRight w:val="0"/>
                              <w:marTop w:val="0"/>
                              <w:marBottom w:val="0"/>
                              <w:divBdr>
                                <w:top w:val="none" w:sz="0" w:space="0" w:color="auto"/>
                                <w:left w:val="none" w:sz="0" w:space="0" w:color="auto"/>
                                <w:bottom w:val="none" w:sz="0" w:space="0" w:color="auto"/>
                                <w:right w:val="none" w:sz="0" w:space="0" w:color="auto"/>
                              </w:divBdr>
                              <w:divsChild>
                                <w:div w:id="218328297">
                                  <w:marLeft w:val="0"/>
                                  <w:marRight w:val="0"/>
                                  <w:marTop w:val="0"/>
                                  <w:marBottom w:val="0"/>
                                  <w:divBdr>
                                    <w:top w:val="none" w:sz="0" w:space="0" w:color="auto"/>
                                    <w:left w:val="none" w:sz="0" w:space="0" w:color="auto"/>
                                    <w:bottom w:val="none" w:sz="0" w:space="0" w:color="auto"/>
                                    <w:right w:val="none" w:sz="0" w:space="0" w:color="auto"/>
                                  </w:divBdr>
                                </w:div>
                              </w:divsChild>
                            </w:div>
                            <w:div w:id="2057463295">
                              <w:marLeft w:val="0"/>
                              <w:marRight w:val="0"/>
                              <w:marTop w:val="0"/>
                              <w:marBottom w:val="0"/>
                              <w:divBdr>
                                <w:top w:val="none" w:sz="0" w:space="0" w:color="auto"/>
                                <w:left w:val="none" w:sz="0" w:space="0" w:color="auto"/>
                                <w:bottom w:val="none" w:sz="0" w:space="0" w:color="auto"/>
                                <w:right w:val="none" w:sz="0" w:space="0" w:color="auto"/>
                              </w:divBdr>
                            </w:div>
                          </w:divsChild>
                        </w:div>
                        <w:div w:id="475413916">
                          <w:marLeft w:val="0"/>
                          <w:marRight w:val="0"/>
                          <w:marTop w:val="0"/>
                          <w:marBottom w:val="0"/>
                          <w:divBdr>
                            <w:top w:val="none" w:sz="0" w:space="0" w:color="auto"/>
                            <w:left w:val="none" w:sz="0" w:space="0" w:color="auto"/>
                            <w:bottom w:val="none" w:sz="0" w:space="0" w:color="auto"/>
                            <w:right w:val="none" w:sz="0" w:space="0" w:color="auto"/>
                          </w:divBdr>
                          <w:divsChild>
                            <w:div w:id="1419986302">
                              <w:marLeft w:val="0"/>
                              <w:marRight w:val="0"/>
                              <w:marTop w:val="0"/>
                              <w:marBottom w:val="0"/>
                              <w:divBdr>
                                <w:top w:val="none" w:sz="0" w:space="0" w:color="auto"/>
                                <w:left w:val="none" w:sz="0" w:space="0" w:color="auto"/>
                                <w:bottom w:val="none" w:sz="0" w:space="0" w:color="auto"/>
                                <w:right w:val="none" w:sz="0" w:space="0" w:color="auto"/>
                              </w:divBdr>
                              <w:divsChild>
                                <w:div w:id="849832196">
                                  <w:marLeft w:val="0"/>
                                  <w:marRight w:val="0"/>
                                  <w:marTop w:val="0"/>
                                  <w:marBottom w:val="0"/>
                                  <w:divBdr>
                                    <w:top w:val="none" w:sz="0" w:space="0" w:color="auto"/>
                                    <w:left w:val="none" w:sz="0" w:space="0" w:color="auto"/>
                                    <w:bottom w:val="none" w:sz="0" w:space="0" w:color="auto"/>
                                    <w:right w:val="none" w:sz="0" w:space="0" w:color="auto"/>
                                  </w:divBdr>
                                </w:div>
                              </w:divsChild>
                            </w:div>
                            <w:div w:id="1823890907">
                              <w:marLeft w:val="0"/>
                              <w:marRight w:val="0"/>
                              <w:marTop w:val="0"/>
                              <w:marBottom w:val="0"/>
                              <w:divBdr>
                                <w:top w:val="none" w:sz="0" w:space="0" w:color="auto"/>
                                <w:left w:val="none" w:sz="0" w:space="0" w:color="auto"/>
                                <w:bottom w:val="none" w:sz="0" w:space="0" w:color="auto"/>
                                <w:right w:val="none" w:sz="0" w:space="0" w:color="auto"/>
                              </w:divBdr>
                            </w:div>
                          </w:divsChild>
                        </w:div>
                        <w:div w:id="1136528084">
                          <w:marLeft w:val="0"/>
                          <w:marRight w:val="0"/>
                          <w:marTop w:val="0"/>
                          <w:marBottom w:val="0"/>
                          <w:divBdr>
                            <w:top w:val="none" w:sz="0" w:space="0" w:color="auto"/>
                            <w:left w:val="none" w:sz="0" w:space="0" w:color="auto"/>
                            <w:bottom w:val="none" w:sz="0" w:space="0" w:color="auto"/>
                            <w:right w:val="none" w:sz="0" w:space="0" w:color="auto"/>
                          </w:divBdr>
                          <w:divsChild>
                            <w:div w:id="640573051">
                              <w:marLeft w:val="0"/>
                              <w:marRight w:val="0"/>
                              <w:marTop w:val="0"/>
                              <w:marBottom w:val="0"/>
                              <w:divBdr>
                                <w:top w:val="none" w:sz="0" w:space="0" w:color="auto"/>
                                <w:left w:val="none" w:sz="0" w:space="0" w:color="auto"/>
                                <w:bottom w:val="none" w:sz="0" w:space="0" w:color="auto"/>
                                <w:right w:val="none" w:sz="0" w:space="0" w:color="auto"/>
                              </w:divBdr>
                              <w:divsChild>
                                <w:div w:id="618411329">
                                  <w:marLeft w:val="0"/>
                                  <w:marRight w:val="0"/>
                                  <w:marTop w:val="0"/>
                                  <w:marBottom w:val="0"/>
                                  <w:divBdr>
                                    <w:top w:val="none" w:sz="0" w:space="0" w:color="auto"/>
                                    <w:left w:val="none" w:sz="0" w:space="0" w:color="auto"/>
                                    <w:bottom w:val="none" w:sz="0" w:space="0" w:color="auto"/>
                                    <w:right w:val="none" w:sz="0" w:space="0" w:color="auto"/>
                                  </w:divBdr>
                                </w:div>
                              </w:divsChild>
                            </w:div>
                            <w:div w:id="726294556">
                              <w:marLeft w:val="0"/>
                              <w:marRight w:val="0"/>
                              <w:marTop w:val="0"/>
                              <w:marBottom w:val="0"/>
                              <w:divBdr>
                                <w:top w:val="none" w:sz="0" w:space="0" w:color="auto"/>
                                <w:left w:val="none" w:sz="0" w:space="0" w:color="auto"/>
                                <w:bottom w:val="none" w:sz="0" w:space="0" w:color="auto"/>
                                <w:right w:val="none" w:sz="0" w:space="0" w:color="auto"/>
                              </w:divBdr>
                            </w:div>
                          </w:divsChild>
                        </w:div>
                        <w:div w:id="1170564056">
                          <w:marLeft w:val="0"/>
                          <w:marRight w:val="0"/>
                          <w:marTop w:val="0"/>
                          <w:marBottom w:val="0"/>
                          <w:divBdr>
                            <w:top w:val="none" w:sz="0" w:space="0" w:color="auto"/>
                            <w:left w:val="none" w:sz="0" w:space="0" w:color="auto"/>
                            <w:bottom w:val="none" w:sz="0" w:space="0" w:color="auto"/>
                            <w:right w:val="none" w:sz="0" w:space="0" w:color="auto"/>
                          </w:divBdr>
                          <w:divsChild>
                            <w:div w:id="1234969437">
                              <w:marLeft w:val="0"/>
                              <w:marRight w:val="0"/>
                              <w:marTop w:val="0"/>
                              <w:marBottom w:val="0"/>
                              <w:divBdr>
                                <w:top w:val="none" w:sz="0" w:space="0" w:color="auto"/>
                                <w:left w:val="none" w:sz="0" w:space="0" w:color="auto"/>
                                <w:bottom w:val="none" w:sz="0" w:space="0" w:color="auto"/>
                                <w:right w:val="none" w:sz="0" w:space="0" w:color="auto"/>
                              </w:divBdr>
                              <w:divsChild>
                                <w:div w:id="1469854068">
                                  <w:marLeft w:val="0"/>
                                  <w:marRight w:val="0"/>
                                  <w:marTop w:val="0"/>
                                  <w:marBottom w:val="0"/>
                                  <w:divBdr>
                                    <w:top w:val="none" w:sz="0" w:space="0" w:color="auto"/>
                                    <w:left w:val="none" w:sz="0" w:space="0" w:color="auto"/>
                                    <w:bottom w:val="none" w:sz="0" w:space="0" w:color="auto"/>
                                    <w:right w:val="none" w:sz="0" w:space="0" w:color="auto"/>
                                  </w:divBdr>
                                </w:div>
                              </w:divsChild>
                            </w:div>
                            <w:div w:id="18976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92805">
      <w:bodyDiv w:val="1"/>
      <w:marLeft w:val="0"/>
      <w:marRight w:val="0"/>
      <w:marTop w:val="0"/>
      <w:marBottom w:val="0"/>
      <w:divBdr>
        <w:top w:val="none" w:sz="0" w:space="0" w:color="auto"/>
        <w:left w:val="none" w:sz="0" w:space="0" w:color="auto"/>
        <w:bottom w:val="none" w:sz="0" w:space="0" w:color="auto"/>
        <w:right w:val="none" w:sz="0" w:space="0" w:color="auto"/>
      </w:divBdr>
      <w:divsChild>
        <w:div w:id="1247228536">
          <w:marLeft w:val="0"/>
          <w:marRight w:val="0"/>
          <w:marTop w:val="0"/>
          <w:marBottom w:val="0"/>
          <w:divBdr>
            <w:top w:val="none" w:sz="0" w:space="0" w:color="auto"/>
            <w:left w:val="none" w:sz="0" w:space="0" w:color="auto"/>
            <w:bottom w:val="none" w:sz="0" w:space="0" w:color="auto"/>
            <w:right w:val="none" w:sz="0" w:space="0" w:color="auto"/>
          </w:divBdr>
        </w:div>
        <w:div w:id="2058040458">
          <w:marLeft w:val="0"/>
          <w:marRight w:val="0"/>
          <w:marTop w:val="0"/>
          <w:marBottom w:val="0"/>
          <w:divBdr>
            <w:top w:val="none" w:sz="0" w:space="0" w:color="auto"/>
            <w:left w:val="none" w:sz="0" w:space="0" w:color="auto"/>
            <w:bottom w:val="none" w:sz="0" w:space="0" w:color="auto"/>
            <w:right w:val="none" w:sz="0" w:space="0" w:color="auto"/>
          </w:divBdr>
          <w:divsChild>
            <w:div w:id="9153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075">
      <w:bodyDiv w:val="1"/>
      <w:marLeft w:val="0"/>
      <w:marRight w:val="0"/>
      <w:marTop w:val="0"/>
      <w:marBottom w:val="0"/>
      <w:divBdr>
        <w:top w:val="none" w:sz="0" w:space="0" w:color="auto"/>
        <w:left w:val="none" w:sz="0" w:space="0" w:color="auto"/>
        <w:bottom w:val="none" w:sz="0" w:space="0" w:color="auto"/>
        <w:right w:val="none" w:sz="0" w:space="0" w:color="auto"/>
      </w:divBdr>
      <w:divsChild>
        <w:div w:id="105396179">
          <w:marLeft w:val="0"/>
          <w:marRight w:val="0"/>
          <w:marTop w:val="0"/>
          <w:marBottom w:val="0"/>
          <w:divBdr>
            <w:top w:val="none" w:sz="0" w:space="0" w:color="auto"/>
            <w:left w:val="none" w:sz="0" w:space="0" w:color="auto"/>
            <w:bottom w:val="none" w:sz="0" w:space="0" w:color="auto"/>
            <w:right w:val="none" w:sz="0" w:space="0" w:color="auto"/>
          </w:divBdr>
          <w:divsChild>
            <w:div w:id="1093936371">
              <w:marLeft w:val="0"/>
              <w:marRight w:val="0"/>
              <w:marTop w:val="0"/>
              <w:marBottom w:val="0"/>
              <w:divBdr>
                <w:top w:val="none" w:sz="0" w:space="0" w:color="auto"/>
                <w:left w:val="none" w:sz="0" w:space="0" w:color="auto"/>
                <w:bottom w:val="none" w:sz="0" w:space="0" w:color="auto"/>
                <w:right w:val="none" w:sz="0" w:space="0" w:color="auto"/>
              </w:divBdr>
            </w:div>
          </w:divsChild>
        </w:div>
        <w:div w:id="168907393">
          <w:marLeft w:val="0"/>
          <w:marRight w:val="0"/>
          <w:marTop w:val="0"/>
          <w:marBottom w:val="0"/>
          <w:divBdr>
            <w:top w:val="none" w:sz="0" w:space="0" w:color="auto"/>
            <w:left w:val="none" w:sz="0" w:space="0" w:color="auto"/>
            <w:bottom w:val="none" w:sz="0" w:space="0" w:color="auto"/>
            <w:right w:val="none" w:sz="0" w:space="0" w:color="auto"/>
          </w:divBdr>
          <w:divsChild>
            <w:div w:id="590506478">
              <w:marLeft w:val="0"/>
              <w:marRight w:val="0"/>
              <w:marTop w:val="0"/>
              <w:marBottom w:val="0"/>
              <w:divBdr>
                <w:top w:val="none" w:sz="0" w:space="0" w:color="auto"/>
                <w:left w:val="none" w:sz="0" w:space="0" w:color="auto"/>
                <w:bottom w:val="none" w:sz="0" w:space="0" w:color="auto"/>
                <w:right w:val="none" w:sz="0" w:space="0" w:color="auto"/>
              </w:divBdr>
            </w:div>
            <w:div w:id="1278176694">
              <w:marLeft w:val="0"/>
              <w:marRight w:val="0"/>
              <w:marTop w:val="0"/>
              <w:marBottom w:val="0"/>
              <w:divBdr>
                <w:top w:val="none" w:sz="0" w:space="0" w:color="auto"/>
                <w:left w:val="none" w:sz="0" w:space="0" w:color="auto"/>
                <w:bottom w:val="none" w:sz="0" w:space="0" w:color="auto"/>
                <w:right w:val="none" w:sz="0" w:space="0" w:color="auto"/>
              </w:divBdr>
              <w:divsChild>
                <w:div w:id="1169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3178">
      <w:bodyDiv w:val="1"/>
      <w:marLeft w:val="0"/>
      <w:marRight w:val="0"/>
      <w:marTop w:val="0"/>
      <w:marBottom w:val="0"/>
      <w:divBdr>
        <w:top w:val="none" w:sz="0" w:space="0" w:color="auto"/>
        <w:left w:val="none" w:sz="0" w:space="0" w:color="auto"/>
        <w:bottom w:val="none" w:sz="0" w:space="0" w:color="auto"/>
        <w:right w:val="none" w:sz="0" w:space="0" w:color="auto"/>
      </w:divBdr>
      <w:divsChild>
        <w:div w:id="423958775">
          <w:marLeft w:val="0"/>
          <w:marRight w:val="0"/>
          <w:marTop w:val="0"/>
          <w:marBottom w:val="0"/>
          <w:divBdr>
            <w:top w:val="none" w:sz="0" w:space="0" w:color="auto"/>
            <w:left w:val="none" w:sz="0" w:space="0" w:color="auto"/>
            <w:bottom w:val="none" w:sz="0" w:space="0" w:color="auto"/>
            <w:right w:val="none" w:sz="0" w:space="0" w:color="auto"/>
          </w:divBdr>
        </w:div>
        <w:div w:id="892616250">
          <w:marLeft w:val="0"/>
          <w:marRight w:val="0"/>
          <w:marTop w:val="0"/>
          <w:marBottom w:val="0"/>
          <w:divBdr>
            <w:top w:val="none" w:sz="0" w:space="0" w:color="auto"/>
            <w:left w:val="none" w:sz="0" w:space="0" w:color="auto"/>
            <w:bottom w:val="none" w:sz="0" w:space="0" w:color="auto"/>
            <w:right w:val="none" w:sz="0" w:space="0" w:color="auto"/>
          </w:divBdr>
        </w:div>
        <w:div w:id="1228228539">
          <w:marLeft w:val="0"/>
          <w:marRight w:val="0"/>
          <w:marTop w:val="0"/>
          <w:marBottom w:val="0"/>
          <w:divBdr>
            <w:top w:val="none" w:sz="0" w:space="0" w:color="auto"/>
            <w:left w:val="none" w:sz="0" w:space="0" w:color="auto"/>
            <w:bottom w:val="none" w:sz="0" w:space="0" w:color="auto"/>
            <w:right w:val="none" w:sz="0" w:space="0" w:color="auto"/>
          </w:divBdr>
        </w:div>
        <w:div w:id="1290667394">
          <w:marLeft w:val="0"/>
          <w:marRight w:val="0"/>
          <w:marTop w:val="0"/>
          <w:marBottom w:val="0"/>
          <w:divBdr>
            <w:top w:val="none" w:sz="0" w:space="0" w:color="auto"/>
            <w:left w:val="none" w:sz="0" w:space="0" w:color="auto"/>
            <w:bottom w:val="none" w:sz="0" w:space="0" w:color="auto"/>
            <w:right w:val="none" w:sz="0" w:space="0" w:color="auto"/>
          </w:divBdr>
        </w:div>
        <w:div w:id="1617830331">
          <w:marLeft w:val="0"/>
          <w:marRight w:val="0"/>
          <w:marTop w:val="0"/>
          <w:marBottom w:val="0"/>
          <w:divBdr>
            <w:top w:val="none" w:sz="0" w:space="0" w:color="auto"/>
            <w:left w:val="none" w:sz="0" w:space="0" w:color="auto"/>
            <w:bottom w:val="none" w:sz="0" w:space="0" w:color="auto"/>
            <w:right w:val="none" w:sz="0" w:space="0" w:color="auto"/>
          </w:divBdr>
        </w:div>
        <w:div w:id="1812363619">
          <w:marLeft w:val="0"/>
          <w:marRight w:val="0"/>
          <w:marTop w:val="0"/>
          <w:marBottom w:val="0"/>
          <w:divBdr>
            <w:top w:val="none" w:sz="0" w:space="0" w:color="auto"/>
            <w:left w:val="none" w:sz="0" w:space="0" w:color="auto"/>
            <w:bottom w:val="none" w:sz="0" w:space="0" w:color="auto"/>
            <w:right w:val="none" w:sz="0" w:space="0" w:color="auto"/>
          </w:divBdr>
        </w:div>
        <w:div w:id="2047022411">
          <w:marLeft w:val="0"/>
          <w:marRight w:val="0"/>
          <w:marTop w:val="0"/>
          <w:marBottom w:val="0"/>
          <w:divBdr>
            <w:top w:val="none" w:sz="0" w:space="0" w:color="auto"/>
            <w:left w:val="none" w:sz="0" w:space="0" w:color="auto"/>
            <w:bottom w:val="none" w:sz="0" w:space="0" w:color="auto"/>
            <w:right w:val="none" w:sz="0" w:space="0" w:color="auto"/>
          </w:divBdr>
        </w:div>
      </w:divsChild>
    </w:div>
    <w:div w:id="1035692832">
      <w:bodyDiv w:val="1"/>
      <w:marLeft w:val="0"/>
      <w:marRight w:val="0"/>
      <w:marTop w:val="0"/>
      <w:marBottom w:val="0"/>
      <w:divBdr>
        <w:top w:val="none" w:sz="0" w:space="0" w:color="auto"/>
        <w:left w:val="none" w:sz="0" w:space="0" w:color="auto"/>
        <w:bottom w:val="none" w:sz="0" w:space="0" w:color="auto"/>
        <w:right w:val="none" w:sz="0" w:space="0" w:color="auto"/>
      </w:divBdr>
    </w:div>
    <w:div w:id="1072969791">
      <w:bodyDiv w:val="1"/>
      <w:marLeft w:val="0"/>
      <w:marRight w:val="0"/>
      <w:marTop w:val="0"/>
      <w:marBottom w:val="0"/>
      <w:divBdr>
        <w:top w:val="none" w:sz="0" w:space="0" w:color="auto"/>
        <w:left w:val="none" w:sz="0" w:space="0" w:color="auto"/>
        <w:bottom w:val="none" w:sz="0" w:space="0" w:color="auto"/>
        <w:right w:val="none" w:sz="0" w:space="0" w:color="auto"/>
      </w:divBdr>
      <w:divsChild>
        <w:div w:id="606036490">
          <w:marLeft w:val="0"/>
          <w:marRight w:val="0"/>
          <w:marTop w:val="0"/>
          <w:marBottom w:val="0"/>
          <w:divBdr>
            <w:top w:val="none" w:sz="0" w:space="0" w:color="auto"/>
            <w:left w:val="none" w:sz="0" w:space="0" w:color="auto"/>
            <w:bottom w:val="none" w:sz="0" w:space="0" w:color="auto"/>
            <w:right w:val="none" w:sz="0" w:space="0" w:color="auto"/>
          </w:divBdr>
          <w:divsChild>
            <w:div w:id="1830172547">
              <w:marLeft w:val="0"/>
              <w:marRight w:val="0"/>
              <w:marTop w:val="0"/>
              <w:marBottom w:val="0"/>
              <w:divBdr>
                <w:top w:val="none" w:sz="0" w:space="0" w:color="auto"/>
                <w:left w:val="none" w:sz="0" w:space="0" w:color="auto"/>
                <w:bottom w:val="none" w:sz="0" w:space="0" w:color="auto"/>
                <w:right w:val="none" w:sz="0" w:space="0" w:color="auto"/>
              </w:divBdr>
            </w:div>
          </w:divsChild>
        </w:div>
        <w:div w:id="858347209">
          <w:marLeft w:val="0"/>
          <w:marRight w:val="0"/>
          <w:marTop w:val="0"/>
          <w:marBottom w:val="0"/>
          <w:divBdr>
            <w:top w:val="none" w:sz="0" w:space="0" w:color="auto"/>
            <w:left w:val="none" w:sz="0" w:space="0" w:color="auto"/>
            <w:bottom w:val="none" w:sz="0" w:space="0" w:color="auto"/>
            <w:right w:val="none" w:sz="0" w:space="0" w:color="auto"/>
          </w:divBdr>
        </w:div>
      </w:divsChild>
    </w:div>
    <w:div w:id="1111582463">
      <w:bodyDiv w:val="1"/>
      <w:marLeft w:val="0"/>
      <w:marRight w:val="0"/>
      <w:marTop w:val="0"/>
      <w:marBottom w:val="0"/>
      <w:divBdr>
        <w:top w:val="none" w:sz="0" w:space="0" w:color="auto"/>
        <w:left w:val="none" w:sz="0" w:space="0" w:color="auto"/>
        <w:bottom w:val="none" w:sz="0" w:space="0" w:color="auto"/>
        <w:right w:val="none" w:sz="0" w:space="0" w:color="auto"/>
      </w:divBdr>
      <w:divsChild>
        <w:div w:id="824129502">
          <w:marLeft w:val="446"/>
          <w:marRight w:val="0"/>
          <w:marTop w:val="200"/>
          <w:marBottom w:val="240"/>
          <w:divBdr>
            <w:top w:val="none" w:sz="0" w:space="0" w:color="auto"/>
            <w:left w:val="none" w:sz="0" w:space="0" w:color="auto"/>
            <w:bottom w:val="none" w:sz="0" w:space="0" w:color="auto"/>
            <w:right w:val="none" w:sz="0" w:space="0" w:color="auto"/>
          </w:divBdr>
        </w:div>
        <w:div w:id="1989939516">
          <w:marLeft w:val="446"/>
          <w:marRight w:val="0"/>
          <w:marTop w:val="200"/>
          <w:marBottom w:val="240"/>
          <w:divBdr>
            <w:top w:val="none" w:sz="0" w:space="0" w:color="auto"/>
            <w:left w:val="none" w:sz="0" w:space="0" w:color="auto"/>
            <w:bottom w:val="none" w:sz="0" w:space="0" w:color="auto"/>
            <w:right w:val="none" w:sz="0" w:space="0" w:color="auto"/>
          </w:divBdr>
        </w:div>
        <w:div w:id="2080398991">
          <w:marLeft w:val="446"/>
          <w:marRight w:val="0"/>
          <w:marTop w:val="200"/>
          <w:marBottom w:val="240"/>
          <w:divBdr>
            <w:top w:val="none" w:sz="0" w:space="0" w:color="auto"/>
            <w:left w:val="none" w:sz="0" w:space="0" w:color="auto"/>
            <w:bottom w:val="none" w:sz="0" w:space="0" w:color="auto"/>
            <w:right w:val="none" w:sz="0" w:space="0" w:color="auto"/>
          </w:divBdr>
        </w:div>
      </w:divsChild>
    </w:div>
    <w:div w:id="1113674481">
      <w:bodyDiv w:val="1"/>
      <w:marLeft w:val="0"/>
      <w:marRight w:val="0"/>
      <w:marTop w:val="0"/>
      <w:marBottom w:val="0"/>
      <w:divBdr>
        <w:top w:val="none" w:sz="0" w:space="0" w:color="auto"/>
        <w:left w:val="none" w:sz="0" w:space="0" w:color="auto"/>
        <w:bottom w:val="none" w:sz="0" w:space="0" w:color="auto"/>
        <w:right w:val="none" w:sz="0" w:space="0" w:color="auto"/>
      </w:divBdr>
    </w:div>
    <w:div w:id="1164706807">
      <w:bodyDiv w:val="1"/>
      <w:marLeft w:val="0"/>
      <w:marRight w:val="0"/>
      <w:marTop w:val="0"/>
      <w:marBottom w:val="0"/>
      <w:divBdr>
        <w:top w:val="none" w:sz="0" w:space="0" w:color="auto"/>
        <w:left w:val="none" w:sz="0" w:space="0" w:color="auto"/>
        <w:bottom w:val="none" w:sz="0" w:space="0" w:color="auto"/>
        <w:right w:val="none" w:sz="0" w:space="0" w:color="auto"/>
      </w:divBdr>
      <w:divsChild>
        <w:div w:id="1753817896">
          <w:marLeft w:val="0"/>
          <w:marRight w:val="0"/>
          <w:marTop w:val="0"/>
          <w:marBottom w:val="0"/>
          <w:divBdr>
            <w:top w:val="none" w:sz="0" w:space="0" w:color="auto"/>
            <w:left w:val="none" w:sz="0" w:space="0" w:color="auto"/>
            <w:bottom w:val="none" w:sz="0" w:space="0" w:color="auto"/>
            <w:right w:val="none" w:sz="0" w:space="0" w:color="auto"/>
          </w:divBdr>
          <w:divsChild>
            <w:div w:id="19505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20372">
      <w:bodyDiv w:val="1"/>
      <w:marLeft w:val="0"/>
      <w:marRight w:val="0"/>
      <w:marTop w:val="0"/>
      <w:marBottom w:val="0"/>
      <w:divBdr>
        <w:top w:val="none" w:sz="0" w:space="0" w:color="auto"/>
        <w:left w:val="none" w:sz="0" w:space="0" w:color="auto"/>
        <w:bottom w:val="none" w:sz="0" w:space="0" w:color="auto"/>
        <w:right w:val="none" w:sz="0" w:space="0" w:color="auto"/>
      </w:divBdr>
    </w:div>
    <w:div w:id="1268997847">
      <w:bodyDiv w:val="1"/>
      <w:marLeft w:val="0"/>
      <w:marRight w:val="0"/>
      <w:marTop w:val="0"/>
      <w:marBottom w:val="0"/>
      <w:divBdr>
        <w:top w:val="none" w:sz="0" w:space="0" w:color="auto"/>
        <w:left w:val="none" w:sz="0" w:space="0" w:color="auto"/>
        <w:bottom w:val="none" w:sz="0" w:space="0" w:color="auto"/>
        <w:right w:val="none" w:sz="0" w:space="0" w:color="auto"/>
      </w:divBdr>
    </w:div>
    <w:div w:id="1281761690">
      <w:bodyDiv w:val="1"/>
      <w:marLeft w:val="0"/>
      <w:marRight w:val="0"/>
      <w:marTop w:val="0"/>
      <w:marBottom w:val="0"/>
      <w:divBdr>
        <w:top w:val="none" w:sz="0" w:space="0" w:color="auto"/>
        <w:left w:val="none" w:sz="0" w:space="0" w:color="auto"/>
        <w:bottom w:val="none" w:sz="0" w:space="0" w:color="auto"/>
        <w:right w:val="none" w:sz="0" w:space="0" w:color="auto"/>
      </w:divBdr>
      <w:divsChild>
        <w:div w:id="114641684">
          <w:marLeft w:val="0"/>
          <w:marRight w:val="0"/>
          <w:marTop w:val="0"/>
          <w:marBottom w:val="0"/>
          <w:divBdr>
            <w:top w:val="none" w:sz="0" w:space="0" w:color="auto"/>
            <w:left w:val="none" w:sz="0" w:space="0" w:color="auto"/>
            <w:bottom w:val="none" w:sz="0" w:space="0" w:color="auto"/>
            <w:right w:val="none" w:sz="0" w:space="0" w:color="auto"/>
          </w:divBdr>
          <w:divsChild>
            <w:div w:id="1147094521">
              <w:marLeft w:val="0"/>
              <w:marRight w:val="0"/>
              <w:marTop w:val="0"/>
              <w:marBottom w:val="0"/>
              <w:divBdr>
                <w:top w:val="none" w:sz="0" w:space="0" w:color="auto"/>
                <w:left w:val="none" w:sz="0" w:space="0" w:color="auto"/>
                <w:bottom w:val="none" w:sz="0" w:space="0" w:color="auto"/>
                <w:right w:val="none" w:sz="0" w:space="0" w:color="auto"/>
              </w:divBdr>
            </w:div>
          </w:divsChild>
        </w:div>
        <w:div w:id="719668801">
          <w:marLeft w:val="0"/>
          <w:marRight w:val="0"/>
          <w:marTop w:val="0"/>
          <w:marBottom w:val="0"/>
          <w:divBdr>
            <w:top w:val="none" w:sz="0" w:space="0" w:color="auto"/>
            <w:left w:val="none" w:sz="0" w:space="0" w:color="auto"/>
            <w:bottom w:val="none" w:sz="0" w:space="0" w:color="auto"/>
            <w:right w:val="none" w:sz="0" w:space="0" w:color="auto"/>
          </w:divBdr>
        </w:div>
      </w:divsChild>
    </w:div>
    <w:div w:id="1322123546">
      <w:bodyDiv w:val="1"/>
      <w:marLeft w:val="0"/>
      <w:marRight w:val="0"/>
      <w:marTop w:val="0"/>
      <w:marBottom w:val="0"/>
      <w:divBdr>
        <w:top w:val="none" w:sz="0" w:space="0" w:color="auto"/>
        <w:left w:val="none" w:sz="0" w:space="0" w:color="auto"/>
        <w:bottom w:val="none" w:sz="0" w:space="0" w:color="auto"/>
        <w:right w:val="none" w:sz="0" w:space="0" w:color="auto"/>
      </w:divBdr>
      <w:divsChild>
        <w:div w:id="481391096">
          <w:marLeft w:val="0"/>
          <w:marRight w:val="0"/>
          <w:marTop w:val="0"/>
          <w:marBottom w:val="0"/>
          <w:divBdr>
            <w:top w:val="none" w:sz="0" w:space="0" w:color="auto"/>
            <w:left w:val="none" w:sz="0" w:space="0" w:color="auto"/>
            <w:bottom w:val="none" w:sz="0" w:space="0" w:color="auto"/>
            <w:right w:val="none" w:sz="0" w:space="0" w:color="auto"/>
          </w:divBdr>
          <w:divsChild>
            <w:div w:id="211769226">
              <w:marLeft w:val="0"/>
              <w:marRight w:val="0"/>
              <w:marTop w:val="0"/>
              <w:marBottom w:val="0"/>
              <w:divBdr>
                <w:top w:val="none" w:sz="0" w:space="0" w:color="auto"/>
                <w:left w:val="none" w:sz="0" w:space="0" w:color="auto"/>
                <w:bottom w:val="none" w:sz="0" w:space="0" w:color="auto"/>
                <w:right w:val="none" w:sz="0" w:space="0" w:color="auto"/>
              </w:divBdr>
            </w:div>
            <w:div w:id="1740665351">
              <w:marLeft w:val="0"/>
              <w:marRight w:val="0"/>
              <w:marTop w:val="0"/>
              <w:marBottom w:val="0"/>
              <w:divBdr>
                <w:top w:val="none" w:sz="0" w:space="0" w:color="auto"/>
                <w:left w:val="none" w:sz="0" w:space="0" w:color="auto"/>
                <w:bottom w:val="none" w:sz="0" w:space="0" w:color="auto"/>
                <w:right w:val="none" w:sz="0" w:space="0" w:color="auto"/>
              </w:divBdr>
              <w:divsChild>
                <w:div w:id="21046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18047">
          <w:marLeft w:val="0"/>
          <w:marRight w:val="0"/>
          <w:marTop w:val="0"/>
          <w:marBottom w:val="0"/>
          <w:divBdr>
            <w:top w:val="none" w:sz="0" w:space="0" w:color="auto"/>
            <w:left w:val="none" w:sz="0" w:space="0" w:color="auto"/>
            <w:bottom w:val="none" w:sz="0" w:space="0" w:color="auto"/>
            <w:right w:val="none" w:sz="0" w:space="0" w:color="auto"/>
          </w:divBdr>
          <w:divsChild>
            <w:div w:id="807354514">
              <w:marLeft w:val="0"/>
              <w:marRight w:val="0"/>
              <w:marTop w:val="0"/>
              <w:marBottom w:val="0"/>
              <w:divBdr>
                <w:top w:val="none" w:sz="0" w:space="0" w:color="auto"/>
                <w:left w:val="none" w:sz="0" w:space="0" w:color="auto"/>
                <w:bottom w:val="none" w:sz="0" w:space="0" w:color="auto"/>
                <w:right w:val="none" w:sz="0" w:space="0" w:color="auto"/>
              </w:divBdr>
              <w:divsChild>
                <w:div w:id="1483505377">
                  <w:marLeft w:val="0"/>
                  <w:marRight w:val="0"/>
                  <w:marTop w:val="0"/>
                  <w:marBottom w:val="0"/>
                  <w:divBdr>
                    <w:top w:val="none" w:sz="0" w:space="0" w:color="auto"/>
                    <w:left w:val="none" w:sz="0" w:space="0" w:color="auto"/>
                    <w:bottom w:val="none" w:sz="0" w:space="0" w:color="auto"/>
                    <w:right w:val="none" w:sz="0" w:space="0" w:color="auto"/>
                  </w:divBdr>
                </w:div>
              </w:divsChild>
            </w:div>
            <w:div w:id="1750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43262">
      <w:bodyDiv w:val="1"/>
      <w:marLeft w:val="0"/>
      <w:marRight w:val="0"/>
      <w:marTop w:val="0"/>
      <w:marBottom w:val="0"/>
      <w:divBdr>
        <w:top w:val="none" w:sz="0" w:space="0" w:color="auto"/>
        <w:left w:val="none" w:sz="0" w:space="0" w:color="auto"/>
        <w:bottom w:val="none" w:sz="0" w:space="0" w:color="auto"/>
        <w:right w:val="none" w:sz="0" w:space="0" w:color="auto"/>
      </w:divBdr>
      <w:divsChild>
        <w:div w:id="2025354804">
          <w:marLeft w:val="0"/>
          <w:marRight w:val="0"/>
          <w:marTop w:val="0"/>
          <w:marBottom w:val="0"/>
          <w:divBdr>
            <w:top w:val="none" w:sz="0" w:space="0" w:color="auto"/>
            <w:left w:val="none" w:sz="0" w:space="0" w:color="auto"/>
            <w:bottom w:val="none" w:sz="0" w:space="0" w:color="auto"/>
            <w:right w:val="none" w:sz="0" w:space="0" w:color="auto"/>
          </w:divBdr>
          <w:divsChild>
            <w:div w:id="359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4467">
      <w:bodyDiv w:val="1"/>
      <w:marLeft w:val="0"/>
      <w:marRight w:val="0"/>
      <w:marTop w:val="0"/>
      <w:marBottom w:val="0"/>
      <w:divBdr>
        <w:top w:val="none" w:sz="0" w:space="0" w:color="auto"/>
        <w:left w:val="none" w:sz="0" w:space="0" w:color="auto"/>
        <w:bottom w:val="none" w:sz="0" w:space="0" w:color="auto"/>
        <w:right w:val="none" w:sz="0" w:space="0" w:color="auto"/>
      </w:divBdr>
      <w:divsChild>
        <w:div w:id="636303870">
          <w:marLeft w:val="0"/>
          <w:marRight w:val="0"/>
          <w:marTop w:val="0"/>
          <w:marBottom w:val="0"/>
          <w:divBdr>
            <w:top w:val="none" w:sz="0" w:space="0" w:color="auto"/>
            <w:left w:val="none" w:sz="0" w:space="0" w:color="auto"/>
            <w:bottom w:val="none" w:sz="0" w:space="0" w:color="auto"/>
            <w:right w:val="none" w:sz="0" w:space="0" w:color="auto"/>
          </w:divBdr>
          <w:divsChild>
            <w:div w:id="1665354037">
              <w:marLeft w:val="0"/>
              <w:marRight w:val="0"/>
              <w:marTop w:val="0"/>
              <w:marBottom w:val="0"/>
              <w:divBdr>
                <w:top w:val="none" w:sz="0" w:space="0" w:color="auto"/>
                <w:left w:val="none" w:sz="0" w:space="0" w:color="auto"/>
                <w:bottom w:val="none" w:sz="0" w:space="0" w:color="auto"/>
                <w:right w:val="none" w:sz="0" w:space="0" w:color="auto"/>
              </w:divBdr>
            </w:div>
          </w:divsChild>
        </w:div>
        <w:div w:id="1277634785">
          <w:marLeft w:val="0"/>
          <w:marRight w:val="0"/>
          <w:marTop w:val="0"/>
          <w:marBottom w:val="0"/>
          <w:divBdr>
            <w:top w:val="none" w:sz="0" w:space="0" w:color="auto"/>
            <w:left w:val="none" w:sz="0" w:space="0" w:color="auto"/>
            <w:bottom w:val="none" w:sz="0" w:space="0" w:color="auto"/>
            <w:right w:val="none" w:sz="0" w:space="0" w:color="auto"/>
          </w:divBdr>
        </w:div>
      </w:divsChild>
    </w:div>
    <w:div w:id="1376933386">
      <w:bodyDiv w:val="1"/>
      <w:marLeft w:val="0"/>
      <w:marRight w:val="0"/>
      <w:marTop w:val="0"/>
      <w:marBottom w:val="0"/>
      <w:divBdr>
        <w:top w:val="none" w:sz="0" w:space="0" w:color="auto"/>
        <w:left w:val="none" w:sz="0" w:space="0" w:color="auto"/>
        <w:bottom w:val="none" w:sz="0" w:space="0" w:color="auto"/>
        <w:right w:val="none" w:sz="0" w:space="0" w:color="auto"/>
      </w:divBdr>
    </w:div>
    <w:div w:id="1430470283">
      <w:bodyDiv w:val="1"/>
      <w:marLeft w:val="0"/>
      <w:marRight w:val="0"/>
      <w:marTop w:val="0"/>
      <w:marBottom w:val="0"/>
      <w:divBdr>
        <w:top w:val="none" w:sz="0" w:space="0" w:color="auto"/>
        <w:left w:val="none" w:sz="0" w:space="0" w:color="auto"/>
        <w:bottom w:val="none" w:sz="0" w:space="0" w:color="auto"/>
        <w:right w:val="none" w:sz="0" w:space="0" w:color="auto"/>
      </w:divBdr>
    </w:div>
    <w:div w:id="1447115828">
      <w:bodyDiv w:val="1"/>
      <w:marLeft w:val="0"/>
      <w:marRight w:val="0"/>
      <w:marTop w:val="0"/>
      <w:marBottom w:val="0"/>
      <w:divBdr>
        <w:top w:val="none" w:sz="0" w:space="0" w:color="auto"/>
        <w:left w:val="none" w:sz="0" w:space="0" w:color="auto"/>
        <w:bottom w:val="none" w:sz="0" w:space="0" w:color="auto"/>
        <w:right w:val="none" w:sz="0" w:space="0" w:color="auto"/>
      </w:divBdr>
      <w:divsChild>
        <w:div w:id="184290560">
          <w:marLeft w:val="0"/>
          <w:marRight w:val="0"/>
          <w:marTop w:val="0"/>
          <w:marBottom w:val="0"/>
          <w:divBdr>
            <w:top w:val="none" w:sz="0" w:space="0" w:color="auto"/>
            <w:left w:val="none" w:sz="0" w:space="0" w:color="auto"/>
            <w:bottom w:val="none" w:sz="0" w:space="0" w:color="auto"/>
            <w:right w:val="none" w:sz="0" w:space="0" w:color="auto"/>
          </w:divBdr>
          <w:divsChild>
            <w:div w:id="1079206218">
              <w:marLeft w:val="0"/>
              <w:marRight w:val="0"/>
              <w:marTop w:val="0"/>
              <w:marBottom w:val="0"/>
              <w:divBdr>
                <w:top w:val="none" w:sz="0" w:space="0" w:color="auto"/>
                <w:left w:val="none" w:sz="0" w:space="0" w:color="auto"/>
                <w:bottom w:val="none" w:sz="0" w:space="0" w:color="auto"/>
                <w:right w:val="none" w:sz="0" w:space="0" w:color="auto"/>
              </w:divBdr>
              <w:divsChild>
                <w:div w:id="9364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2092">
      <w:bodyDiv w:val="1"/>
      <w:marLeft w:val="0"/>
      <w:marRight w:val="0"/>
      <w:marTop w:val="0"/>
      <w:marBottom w:val="0"/>
      <w:divBdr>
        <w:top w:val="none" w:sz="0" w:space="0" w:color="auto"/>
        <w:left w:val="none" w:sz="0" w:space="0" w:color="auto"/>
        <w:bottom w:val="none" w:sz="0" w:space="0" w:color="auto"/>
        <w:right w:val="none" w:sz="0" w:space="0" w:color="auto"/>
      </w:divBdr>
      <w:divsChild>
        <w:div w:id="1697541126">
          <w:marLeft w:val="0"/>
          <w:marRight w:val="0"/>
          <w:marTop w:val="0"/>
          <w:marBottom w:val="0"/>
          <w:divBdr>
            <w:top w:val="none" w:sz="0" w:space="0" w:color="auto"/>
            <w:left w:val="none" w:sz="0" w:space="0" w:color="auto"/>
            <w:bottom w:val="none" w:sz="0" w:space="0" w:color="auto"/>
            <w:right w:val="none" w:sz="0" w:space="0" w:color="auto"/>
          </w:divBdr>
          <w:divsChild>
            <w:div w:id="1805805184">
              <w:marLeft w:val="0"/>
              <w:marRight w:val="0"/>
              <w:marTop w:val="0"/>
              <w:marBottom w:val="0"/>
              <w:divBdr>
                <w:top w:val="none" w:sz="0" w:space="0" w:color="auto"/>
                <w:left w:val="none" w:sz="0" w:space="0" w:color="auto"/>
                <w:bottom w:val="none" w:sz="0" w:space="0" w:color="auto"/>
                <w:right w:val="none" w:sz="0" w:space="0" w:color="auto"/>
              </w:divBdr>
            </w:div>
          </w:divsChild>
        </w:div>
        <w:div w:id="1735199187">
          <w:marLeft w:val="0"/>
          <w:marRight w:val="0"/>
          <w:marTop w:val="0"/>
          <w:marBottom w:val="0"/>
          <w:divBdr>
            <w:top w:val="none" w:sz="0" w:space="0" w:color="auto"/>
            <w:left w:val="none" w:sz="0" w:space="0" w:color="auto"/>
            <w:bottom w:val="none" w:sz="0" w:space="0" w:color="auto"/>
            <w:right w:val="none" w:sz="0" w:space="0" w:color="auto"/>
          </w:divBdr>
        </w:div>
      </w:divsChild>
    </w:div>
    <w:div w:id="1489594499">
      <w:bodyDiv w:val="1"/>
      <w:marLeft w:val="0"/>
      <w:marRight w:val="0"/>
      <w:marTop w:val="0"/>
      <w:marBottom w:val="0"/>
      <w:divBdr>
        <w:top w:val="none" w:sz="0" w:space="0" w:color="auto"/>
        <w:left w:val="none" w:sz="0" w:space="0" w:color="auto"/>
        <w:bottom w:val="none" w:sz="0" w:space="0" w:color="auto"/>
        <w:right w:val="none" w:sz="0" w:space="0" w:color="auto"/>
      </w:divBdr>
    </w:div>
    <w:div w:id="1543444181">
      <w:bodyDiv w:val="1"/>
      <w:marLeft w:val="0"/>
      <w:marRight w:val="0"/>
      <w:marTop w:val="0"/>
      <w:marBottom w:val="0"/>
      <w:divBdr>
        <w:top w:val="none" w:sz="0" w:space="0" w:color="auto"/>
        <w:left w:val="none" w:sz="0" w:space="0" w:color="auto"/>
        <w:bottom w:val="none" w:sz="0" w:space="0" w:color="auto"/>
        <w:right w:val="none" w:sz="0" w:space="0" w:color="auto"/>
      </w:divBdr>
    </w:div>
    <w:div w:id="1561208530">
      <w:bodyDiv w:val="1"/>
      <w:marLeft w:val="0"/>
      <w:marRight w:val="0"/>
      <w:marTop w:val="0"/>
      <w:marBottom w:val="0"/>
      <w:divBdr>
        <w:top w:val="none" w:sz="0" w:space="0" w:color="auto"/>
        <w:left w:val="none" w:sz="0" w:space="0" w:color="auto"/>
        <w:bottom w:val="none" w:sz="0" w:space="0" w:color="auto"/>
        <w:right w:val="none" w:sz="0" w:space="0" w:color="auto"/>
      </w:divBdr>
      <w:divsChild>
        <w:div w:id="583340763">
          <w:marLeft w:val="0"/>
          <w:marRight w:val="0"/>
          <w:marTop w:val="0"/>
          <w:marBottom w:val="0"/>
          <w:divBdr>
            <w:top w:val="none" w:sz="0" w:space="0" w:color="auto"/>
            <w:left w:val="none" w:sz="0" w:space="0" w:color="auto"/>
            <w:bottom w:val="none" w:sz="0" w:space="0" w:color="auto"/>
            <w:right w:val="none" w:sz="0" w:space="0" w:color="auto"/>
          </w:divBdr>
          <w:divsChild>
            <w:div w:id="2130127299">
              <w:marLeft w:val="0"/>
              <w:marRight w:val="0"/>
              <w:marTop w:val="0"/>
              <w:marBottom w:val="0"/>
              <w:divBdr>
                <w:top w:val="none" w:sz="0" w:space="0" w:color="auto"/>
                <w:left w:val="none" w:sz="0" w:space="0" w:color="auto"/>
                <w:bottom w:val="none" w:sz="0" w:space="0" w:color="auto"/>
                <w:right w:val="none" w:sz="0" w:space="0" w:color="auto"/>
              </w:divBdr>
            </w:div>
          </w:divsChild>
        </w:div>
        <w:div w:id="2098205250">
          <w:marLeft w:val="0"/>
          <w:marRight w:val="0"/>
          <w:marTop w:val="0"/>
          <w:marBottom w:val="0"/>
          <w:divBdr>
            <w:top w:val="none" w:sz="0" w:space="0" w:color="auto"/>
            <w:left w:val="none" w:sz="0" w:space="0" w:color="auto"/>
            <w:bottom w:val="none" w:sz="0" w:space="0" w:color="auto"/>
            <w:right w:val="none" w:sz="0" w:space="0" w:color="auto"/>
          </w:divBdr>
        </w:div>
      </w:divsChild>
    </w:div>
    <w:div w:id="1572083533">
      <w:bodyDiv w:val="1"/>
      <w:marLeft w:val="0"/>
      <w:marRight w:val="0"/>
      <w:marTop w:val="0"/>
      <w:marBottom w:val="0"/>
      <w:divBdr>
        <w:top w:val="none" w:sz="0" w:space="0" w:color="auto"/>
        <w:left w:val="none" w:sz="0" w:space="0" w:color="auto"/>
        <w:bottom w:val="none" w:sz="0" w:space="0" w:color="auto"/>
        <w:right w:val="none" w:sz="0" w:space="0" w:color="auto"/>
      </w:divBdr>
    </w:div>
    <w:div w:id="1596743782">
      <w:bodyDiv w:val="1"/>
      <w:marLeft w:val="0"/>
      <w:marRight w:val="0"/>
      <w:marTop w:val="0"/>
      <w:marBottom w:val="0"/>
      <w:divBdr>
        <w:top w:val="none" w:sz="0" w:space="0" w:color="auto"/>
        <w:left w:val="none" w:sz="0" w:space="0" w:color="auto"/>
        <w:bottom w:val="none" w:sz="0" w:space="0" w:color="auto"/>
        <w:right w:val="none" w:sz="0" w:space="0" w:color="auto"/>
      </w:divBdr>
      <w:divsChild>
        <w:div w:id="278296320">
          <w:marLeft w:val="0"/>
          <w:marRight w:val="0"/>
          <w:marTop w:val="0"/>
          <w:marBottom w:val="0"/>
          <w:divBdr>
            <w:top w:val="none" w:sz="0" w:space="0" w:color="auto"/>
            <w:left w:val="none" w:sz="0" w:space="0" w:color="auto"/>
            <w:bottom w:val="none" w:sz="0" w:space="0" w:color="auto"/>
            <w:right w:val="none" w:sz="0" w:space="0" w:color="auto"/>
          </w:divBdr>
          <w:divsChild>
            <w:div w:id="1067799758">
              <w:marLeft w:val="0"/>
              <w:marRight w:val="0"/>
              <w:marTop w:val="0"/>
              <w:marBottom w:val="0"/>
              <w:divBdr>
                <w:top w:val="none" w:sz="0" w:space="0" w:color="auto"/>
                <w:left w:val="none" w:sz="0" w:space="0" w:color="auto"/>
                <w:bottom w:val="none" w:sz="0" w:space="0" w:color="auto"/>
                <w:right w:val="none" w:sz="0" w:space="0" w:color="auto"/>
              </w:divBdr>
            </w:div>
          </w:divsChild>
        </w:div>
        <w:div w:id="1020469675">
          <w:marLeft w:val="0"/>
          <w:marRight w:val="0"/>
          <w:marTop w:val="0"/>
          <w:marBottom w:val="0"/>
          <w:divBdr>
            <w:top w:val="none" w:sz="0" w:space="0" w:color="auto"/>
            <w:left w:val="none" w:sz="0" w:space="0" w:color="auto"/>
            <w:bottom w:val="none" w:sz="0" w:space="0" w:color="auto"/>
            <w:right w:val="none" w:sz="0" w:space="0" w:color="auto"/>
          </w:divBdr>
        </w:div>
      </w:divsChild>
    </w:div>
    <w:div w:id="1623069435">
      <w:bodyDiv w:val="1"/>
      <w:marLeft w:val="0"/>
      <w:marRight w:val="0"/>
      <w:marTop w:val="0"/>
      <w:marBottom w:val="0"/>
      <w:divBdr>
        <w:top w:val="none" w:sz="0" w:space="0" w:color="auto"/>
        <w:left w:val="none" w:sz="0" w:space="0" w:color="auto"/>
        <w:bottom w:val="none" w:sz="0" w:space="0" w:color="auto"/>
        <w:right w:val="none" w:sz="0" w:space="0" w:color="auto"/>
      </w:divBdr>
    </w:div>
    <w:div w:id="1633363548">
      <w:bodyDiv w:val="1"/>
      <w:marLeft w:val="0"/>
      <w:marRight w:val="0"/>
      <w:marTop w:val="0"/>
      <w:marBottom w:val="0"/>
      <w:divBdr>
        <w:top w:val="none" w:sz="0" w:space="0" w:color="auto"/>
        <w:left w:val="none" w:sz="0" w:space="0" w:color="auto"/>
        <w:bottom w:val="none" w:sz="0" w:space="0" w:color="auto"/>
        <w:right w:val="none" w:sz="0" w:space="0" w:color="auto"/>
      </w:divBdr>
    </w:div>
    <w:div w:id="1675523556">
      <w:bodyDiv w:val="1"/>
      <w:marLeft w:val="0"/>
      <w:marRight w:val="0"/>
      <w:marTop w:val="0"/>
      <w:marBottom w:val="0"/>
      <w:divBdr>
        <w:top w:val="none" w:sz="0" w:space="0" w:color="auto"/>
        <w:left w:val="none" w:sz="0" w:space="0" w:color="auto"/>
        <w:bottom w:val="none" w:sz="0" w:space="0" w:color="auto"/>
        <w:right w:val="none" w:sz="0" w:space="0" w:color="auto"/>
      </w:divBdr>
    </w:div>
    <w:div w:id="1742215772">
      <w:bodyDiv w:val="1"/>
      <w:marLeft w:val="0"/>
      <w:marRight w:val="0"/>
      <w:marTop w:val="0"/>
      <w:marBottom w:val="0"/>
      <w:divBdr>
        <w:top w:val="none" w:sz="0" w:space="0" w:color="auto"/>
        <w:left w:val="none" w:sz="0" w:space="0" w:color="auto"/>
        <w:bottom w:val="none" w:sz="0" w:space="0" w:color="auto"/>
        <w:right w:val="none" w:sz="0" w:space="0" w:color="auto"/>
      </w:divBdr>
    </w:div>
    <w:div w:id="1855612622">
      <w:bodyDiv w:val="1"/>
      <w:marLeft w:val="0"/>
      <w:marRight w:val="0"/>
      <w:marTop w:val="0"/>
      <w:marBottom w:val="0"/>
      <w:divBdr>
        <w:top w:val="none" w:sz="0" w:space="0" w:color="auto"/>
        <w:left w:val="none" w:sz="0" w:space="0" w:color="auto"/>
        <w:bottom w:val="none" w:sz="0" w:space="0" w:color="auto"/>
        <w:right w:val="none" w:sz="0" w:space="0" w:color="auto"/>
      </w:divBdr>
      <w:divsChild>
        <w:div w:id="1367565759">
          <w:marLeft w:val="0"/>
          <w:marRight w:val="0"/>
          <w:marTop w:val="0"/>
          <w:marBottom w:val="0"/>
          <w:divBdr>
            <w:top w:val="none" w:sz="0" w:space="0" w:color="auto"/>
            <w:left w:val="none" w:sz="0" w:space="0" w:color="auto"/>
            <w:bottom w:val="none" w:sz="0" w:space="0" w:color="auto"/>
            <w:right w:val="none" w:sz="0" w:space="0" w:color="auto"/>
          </w:divBdr>
          <w:divsChild>
            <w:div w:id="43911407">
              <w:marLeft w:val="0"/>
              <w:marRight w:val="0"/>
              <w:marTop w:val="0"/>
              <w:marBottom w:val="0"/>
              <w:divBdr>
                <w:top w:val="none" w:sz="0" w:space="0" w:color="auto"/>
                <w:left w:val="none" w:sz="0" w:space="0" w:color="auto"/>
                <w:bottom w:val="none" w:sz="0" w:space="0" w:color="auto"/>
                <w:right w:val="none" w:sz="0" w:space="0" w:color="auto"/>
              </w:divBdr>
            </w:div>
          </w:divsChild>
        </w:div>
        <w:div w:id="2051952268">
          <w:marLeft w:val="0"/>
          <w:marRight w:val="0"/>
          <w:marTop w:val="0"/>
          <w:marBottom w:val="0"/>
          <w:divBdr>
            <w:top w:val="none" w:sz="0" w:space="0" w:color="auto"/>
            <w:left w:val="none" w:sz="0" w:space="0" w:color="auto"/>
            <w:bottom w:val="none" w:sz="0" w:space="0" w:color="auto"/>
            <w:right w:val="none" w:sz="0" w:space="0" w:color="auto"/>
          </w:divBdr>
          <w:divsChild>
            <w:div w:id="356276076">
              <w:marLeft w:val="0"/>
              <w:marRight w:val="0"/>
              <w:marTop w:val="0"/>
              <w:marBottom w:val="0"/>
              <w:divBdr>
                <w:top w:val="none" w:sz="0" w:space="0" w:color="auto"/>
                <w:left w:val="none" w:sz="0" w:space="0" w:color="auto"/>
                <w:bottom w:val="none" w:sz="0" w:space="0" w:color="auto"/>
                <w:right w:val="none" w:sz="0" w:space="0" w:color="auto"/>
              </w:divBdr>
              <w:divsChild>
                <w:div w:id="1646349168">
                  <w:marLeft w:val="0"/>
                  <w:marRight w:val="0"/>
                  <w:marTop w:val="0"/>
                  <w:marBottom w:val="0"/>
                  <w:divBdr>
                    <w:top w:val="none" w:sz="0" w:space="0" w:color="auto"/>
                    <w:left w:val="none" w:sz="0" w:space="0" w:color="auto"/>
                    <w:bottom w:val="none" w:sz="0" w:space="0" w:color="auto"/>
                    <w:right w:val="none" w:sz="0" w:space="0" w:color="auto"/>
                  </w:divBdr>
                </w:div>
              </w:divsChild>
            </w:div>
            <w:div w:id="17063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5050">
      <w:bodyDiv w:val="1"/>
      <w:marLeft w:val="0"/>
      <w:marRight w:val="0"/>
      <w:marTop w:val="0"/>
      <w:marBottom w:val="0"/>
      <w:divBdr>
        <w:top w:val="none" w:sz="0" w:space="0" w:color="auto"/>
        <w:left w:val="none" w:sz="0" w:space="0" w:color="auto"/>
        <w:bottom w:val="none" w:sz="0" w:space="0" w:color="auto"/>
        <w:right w:val="none" w:sz="0" w:space="0" w:color="auto"/>
      </w:divBdr>
      <w:divsChild>
        <w:div w:id="1399279918">
          <w:marLeft w:val="0"/>
          <w:marRight w:val="0"/>
          <w:marTop w:val="0"/>
          <w:marBottom w:val="0"/>
          <w:divBdr>
            <w:top w:val="none" w:sz="0" w:space="0" w:color="auto"/>
            <w:left w:val="none" w:sz="0" w:space="0" w:color="auto"/>
            <w:bottom w:val="none" w:sz="0" w:space="0" w:color="auto"/>
            <w:right w:val="none" w:sz="0" w:space="0" w:color="auto"/>
          </w:divBdr>
          <w:divsChild>
            <w:div w:id="798038073">
              <w:marLeft w:val="0"/>
              <w:marRight w:val="0"/>
              <w:marTop w:val="0"/>
              <w:marBottom w:val="0"/>
              <w:divBdr>
                <w:top w:val="none" w:sz="0" w:space="0" w:color="auto"/>
                <w:left w:val="none" w:sz="0" w:space="0" w:color="auto"/>
                <w:bottom w:val="none" w:sz="0" w:space="0" w:color="auto"/>
                <w:right w:val="none" w:sz="0" w:space="0" w:color="auto"/>
              </w:divBdr>
            </w:div>
          </w:divsChild>
        </w:div>
        <w:div w:id="1644578151">
          <w:marLeft w:val="0"/>
          <w:marRight w:val="0"/>
          <w:marTop w:val="0"/>
          <w:marBottom w:val="0"/>
          <w:divBdr>
            <w:top w:val="none" w:sz="0" w:space="0" w:color="auto"/>
            <w:left w:val="none" w:sz="0" w:space="0" w:color="auto"/>
            <w:bottom w:val="none" w:sz="0" w:space="0" w:color="auto"/>
            <w:right w:val="none" w:sz="0" w:space="0" w:color="auto"/>
          </w:divBdr>
        </w:div>
      </w:divsChild>
    </w:div>
    <w:div w:id="1891378731">
      <w:bodyDiv w:val="1"/>
      <w:marLeft w:val="0"/>
      <w:marRight w:val="0"/>
      <w:marTop w:val="0"/>
      <w:marBottom w:val="0"/>
      <w:divBdr>
        <w:top w:val="none" w:sz="0" w:space="0" w:color="auto"/>
        <w:left w:val="none" w:sz="0" w:space="0" w:color="auto"/>
        <w:bottom w:val="none" w:sz="0" w:space="0" w:color="auto"/>
        <w:right w:val="none" w:sz="0" w:space="0" w:color="auto"/>
      </w:divBdr>
      <w:divsChild>
        <w:div w:id="640959289">
          <w:marLeft w:val="0"/>
          <w:marRight w:val="0"/>
          <w:marTop w:val="0"/>
          <w:marBottom w:val="0"/>
          <w:divBdr>
            <w:top w:val="none" w:sz="0" w:space="0" w:color="auto"/>
            <w:left w:val="none" w:sz="0" w:space="0" w:color="auto"/>
            <w:bottom w:val="none" w:sz="0" w:space="0" w:color="auto"/>
            <w:right w:val="none" w:sz="0" w:space="0" w:color="auto"/>
          </w:divBdr>
          <w:divsChild>
            <w:div w:id="941494193">
              <w:marLeft w:val="0"/>
              <w:marRight w:val="0"/>
              <w:marTop w:val="0"/>
              <w:marBottom w:val="0"/>
              <w:divBdr>
                <w:top w:val="none" w:sz="0" w:space="0" w:color="auto"/>
                <w:left w:val="none" w:sz="0" w:space="0" w:color="auto"/>
                <w:bottom w:val="none" w:sz="0" w:space="0" w:color="auto"/>
                <w:right w:val="none" w:sz="0" w:space="0" w:color="auto"/>
              </w:divBdr>
            </w:div>
            <w:div w:id="1977372365">
              <w:marLeft w:val="0"/>
              <w:marRight w:val="0"/>
              <w:marTop w:val="0"/>
              <w:marBottom w:val="0"/>
              <w:divBdr>
                <w:top w:val="none" w:sz="0" w:space="0" w:color="auto"/>
                <w:left w:val="none" w:sz="0" w:space="0" w:color="auto"/>
                <w:bottom w:val="none" w:sz="0" w:space="0" w:color="auto"/>
                <w:right w:val="none" w:sz="0" w:space="0" w:color="auto"/>
              </w:divBdr>
              <w:divsChild>
                <w:div w:id="207245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3422">
          <w:marLeft w:val="0"/>
          <w:marRight w:val="0"/>
          <w:marTop w:val="0"/>
          <w:marBottom w:val="0"/>
          <w:divBdr>
            <w:top w:val="none" w:sz="0" w:space="0" w:color="auto"/>
            <w:left w:val="none" w:sz="0" w:space="0" w:color="auto"/>
            <w:bottom w:val="none" w:sz="0" w:space="0" w:color="auto"/>
            <w:right w:val="none" w:sz="0" w:space="0" w:color="auto"/>
          </w:divBdr>
          <w:divsChild>
            <w:div w:id="1821842349">
              <w:marLeft w:val="0"/>
              <w:marRight w:val="0"/>
              <w:marTop w:val="0"/>
              <w:marBottom w:val="0"/>
              <w:divBdr>
                <w:top w:val="none" w:sz="0" w:space="0" w:color="auto"/>
                <w:left w:val="none" w:sz="0" w:space="0" w:color="auto"/>
                <w:bottom w:val="none" w:sz="0" w:space="0" w:color="auto"/>
                <w:right w:val="none" w:sz="0" w:space="0" w:color="auto"/>
              </w:divBdr>
              <w:divsChild>
                <w:div w:id="571811125">
                  <w:marLeft w:val="0"/>
                  <w:marRight w:val="0"/>
                  <w:marTop w:val="0"/>
                  <w:marBottom w:val="0"/>
                  <w:divBdr>
                    <w:top w:val="none" w:sz="0" w:space="0" w:color="auto"/>
                    <w:left w:val="none" w:sz="0" w:space="0" w:color="auto"/>
                    <w:bottom w:val="none" w:sz="0" w:space="0" w:color="auto"/>
                    <w:right w:val="none" w:sz="0" w:space="0" w:color="auto"/>
                  </w:divBdr>
                </w:div>
              </w:divsChild>
            </w:div>
            <w:div w:id="21067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3958">
      <w:bodyDiv w:val="1"/>
      <w:marLeft w:val="0"/>
      <w:marRight w:val="0"/>
      <w:marTop w:val="0"/>
      <w:marBottom w:val="0"/>
      <w:divBdr>
        <w:top w:val="none" w:sz="0" w:space="0" w:color="auto"/>
        <w:left w:val="none" w:sz="0" w:space="0" w:color="auto"/>
        <w:bottom w:val="none" w:sz="0" w:space="0" w:color="auto"/>
        <w:right w:val="none" w:sz="0" w:space="0" w:color="auto"/>
      </w:divBdr>
    </w:div>
    <w:div w:id="1939216278">
      <w:bodyDiv w:val="1"/>
      <w:marLeft w:val="0"/>
      <w:marRight w:val="0"/>
      <w:marTop w:val="0"/>
      <w:marBottom w:val="0"/>
      <w:divBdr>
        <w:top w:val="none" w:sz="0" w:space="0" w:color="auto"/>
        <w:left w:val="none" w:sz="0" w:space="0" w:color="auto"/>
        <w:bottom w:val="none" w:sz="0" w:space="0" w:color="auto"/>
        <w:right w:val="none" w:sz="0" w:space="0" w:color="auto"/>
      </w:divBdr>
    </w:div>
    <w:div w:id="1943146056">
      <w:bodyDiv w:val="1"/>
      <w:marLeft w:val="0"/>
      <w:marRight w:val="0"/>
      <w:marTop w:val="0"/>
      <w:marBottom w:val="0"/>
      <w:divBdr>
        <w:top w:val="none" w:sz="0" w:space="0" w:color="auto"/>
        <w:left w:val="none" w:sz="0" w:space="0" w:color="auto"/>
        <w:bottom w:val="none" w:sz="0" w:space="0" w:color="auto"/>
        <w:right w:val="none" w:sz="0" w:space="0" w:color="auto"/>
      </w:divBdr>
      <w:divsChild>
        <w:div w:id="285352293">
          <w:marLeft w:val="0"/>
          <w:marRight w:val="0"/>
          <w:marTop w:val="0"/>
          <w:marBottom w:val="0"/>
          <w:divBdr>
            <w:top w:val="none" w:sz="0" w:space="0" w:color="auto"/>
            <w:left w:val="none" w:sz="0" w:space="0" w:color="auto"/>
            <w:bottom w:val="none" w:sz="0" w:space="0" w:color="auto"/>
            <w:right w:val="none" w:sz="0" w:space="0" w:color="auto"/>
          </w:divBdr>
        </w:div>
        <w:div w:id="590242728">
          <w:marLeft w:val="0"/>
          <w:marRight w:val="0"/>
          <w:marTop w:val="0"/>
          <w:marBottom w:val="0"/>
          <w:divBdr>
            <w:top w:val="none" w:sz="0" w:space="0" w:color="auto"/>
            <w:left w:val="none" w:sz="0" w:space="0" w:color="auto"/>
            <w:bottom w:val="none" w:sz="0" w:space="0" w:color="auto"/>
            <w:right w:val="none" w:sz="0" w:space="0" w:color="auto"/>
          </w:divBdr>
        </w:div>
        <w:div w:id="961762632">
          <w:marLeft w:val="0"/>
          <w:marRight w:val="0"/>
          <w:marTop w:val="0"/>
          <w:marBottom w:val="0"/>
          <w:divBdr>
            <w:top w:val="none" w:sz="0" w:space="0" w:color="auto"/>
            <w:left w:val="none" w:sz="0" w:space="0" w:color="auto"/>
            <w:bottom w:val="none" w:sz="0" w:space="0" w:color="auto"/>
            <w:right w:val="none" w:sz="0" w:space="0" w:color="auto"/>
          </w:divBdr>
        </w:div>
        <w:div w:id="1039205300">
          <w:marLeft w:val="0"/>
          <w:marRight w:val="0"/>
          <w:marTop w:val="0"/>
          <w:marBottom w:val="0"/>
          <w:divBdr>
            <w:top w:val="none" w:sz="0" w:space="0" w:color="auto"/>
            <w:left w:val="none" w:sz="0" w:space="0" w:color="auto"/>
            <w:bottom w:val="none" w:sz="0" w:space="0" w:color="auto"/>
            <w:right w:val="none" w:sz="0" w:space="0" w:color="auto"/>
          </w:divBdr>
        </w:div>
        <w:div w:id="1115176379">
          <w:marLeft w:val="0"/>
          <w:marRight w:val="0"/>
          <w:marTop w:val="0"/>
          <w:marBottom w:val="0"/>
          <w:divBdr>
            <w:top w:val="none" w:sz="0" w:space="0" w:color="auto"/>
            <w:left w:val="none" w:sz="0" w:space="0" w:color="auto"/>
            <w:bottom w:val="none" w:sz="0" w:space="0" w:color="auto"/>
            <w:right w:val="none" w:sz="0" w:space="0" w:color="auto"/>
          </w:divBdr>
        </w:div>
        <w:div w:id="1266230504">
          <w:marLeft w:val="0"/>
          <w:marRight w:val="0"/>
          <w:marTop w:val="0"/>
          <w:marBottom w:val="0"/>
          <w:divBdr>
            <w:top w:val="none" w:sz="0" w:space="0" w:color="auto"/>
            <w:left w:val="none" w:sz="0" w:space="0" w:color="auto"/>
            <w:bottom w:val="none" w:sz="0" w:space="0" w:color="auto"/>
            <w:right w:val="none" w:sz="0" w:space="0" w:color="auto"/>
          </w:divBdr>
        </w:div>
        <w:div w:id="1880625736">
          <w:marLeft w:val="0"/>
          <w:marRight w:val="0"/>
          <w:marTop w:val="0"/>
          <w:marBottom w:val="0"/>
          <w:divBdr>
            <w:top w:val="none" w:sz="0" w:space="0" w:color="auto"/>
            <w:left w:val="none" w:sz="0" w:space="0" w:color="auto"/>
            <w:bottom w:val="none" w:sz="0" w:space="0" w:color="auto"/>
            <w:right w:val="none" w:sz="0" w:space="0" w:color="auto"/>
          </w:divBdr>
        </w:div>
      </w:divsChild>
    </w:div>
    <w:div w:id="2020233772">
      <w:bodyDiv w:val="1"/>
      <w:marLeft w:val="0"/>
      <w:marRight w:val="0"/>
      <w:marTop w:val="0"/>
      <w:marBottom w:val="0"/>
      <w:divBdr>
        <w:top w:val="none" w:sz="0" w:space="0" w:color="auto"/>
        <w:left w:val="none" w:sz="0" w:space="0" w:color="auto"/>
        <w:bottom w:val="none" w:sz="0" w:space="0" w:color="auto"/>
        <w:right w:val="none" w:sz="0" w:space="0" w:color="auto"/>
      </w:divBdr>
    </w:div>
    <w:div w:id="2038264115">
      <w:bodyDiv w:val="1"/>
      <w:marLeft w:val="0"/>
      <w:marRight w:val="0"/>
      <w:marTop w:val="0"/>
      <w:marBottom w:val="0"/>
      <w:divBdr>
        <w:top w:val="none" w:sz="0" w:space="0" w:color="auto"/>
        <w:left w:val="none" w:sz="0" w:space="0" w:color="auto"/>
        <w:bottom w:val="none" w:sz="0" w:space="0" w:color="auto"/>
        <w:right w:val="none" w:sz="0" w:space="0" w:color="auto"/>
      </w:divBdr>
    </w:div>
    <w:div w:id="2054378553">
      <w:bodyDiv w:val="1"/>
      <w:marLeft w:val="0"/>
      <w:marRight w:val="0"/>
      <w:marTop w:val="0"/>
      <w:marBottom w:val="0"/>
      <w:divBdr>
        <w:top w:val="none" w:sz="0" w:space="0" w:color="auto"/>
        <w:left w:val="none" w:sz="0" w:space="0" w:color="auto"/>
        <w:bottom w:val="none" w:sz="0" w:space="0" w:color="auto"/>
        <w:right w:val="none" w:sz="0" w:space="0" w:color="auto"/>
      </w:divBdr>
    </w:div>
    <w:div w:id="213806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FEMAespanol/?ref=bookmarks" TargetMode="External"/><Relationship Id="rId21" Type="http://schemas.openxmlformats.org/officeDocument/2006/relationships/footer" Target="footer4.xml"/><Relationship Id="rId42" Type="http://schemas.openxmlformats.org/officeDocument/2006/relationships/hyperlink" Target="https://twitter.com/femaespanol" TargetMode="External"/><Relationship Id="rId47" Type="http://schemas.openxmlformats.org/officeDocument/2006/relationships/hyperlink" Target="https://www.instagram.com/fema" TargetMode="External"/><Relationship Id="rId63" Type="http://schemas.openxmlformats.org/officeDocument/2006/relationships/hyperlink" Target="https://www.ready.gov/collection/2025-npm-graphics" TargetMode="External"/><Relationship Id="rId68" Type="http://schemas.openxmlformats.org/officeDocument/2006/relationships/image" Target="media/image12.jpeg"/><Relationship Id="rId84" Type="http://schemas.openxmlformats.org/officeDocument/2006/relationships/hyperlink" Target="https://www.ready.gov/sites/default/files/2020-04/evacuation.jpg" TargetMode="External"/><Relationship Id="rId89" Type="http://schemas.openxmlformats.org/officeDocument/2006/relationships/hyperlink" Target="https://www.ready.gov/sites/default/files/2025-06/evacuation-smoke-safety_ig_2.png" TargetMode="External"/><Relationship Id="rId16" Type="http://schemas.openxmlformats.org/officeDocument/2006/relationships/footer" Target="footer2.xml"/><Relationship Id="rId107" Type="http://schemas.openxmlformats.org/officeDocument/2006/relationships/image" Target="media/image24.png"/><Relationship Id="rId11" Type="http://schemas.openxmlformats.org/officeDocument/2006/relationships/image" Target="media/image1.png"/><Relationship Id="rId32" Type="http://schemas.openxmlformats.org/officeDocument/2006/relationships/hyperlink" Target="https://www.facebook.com/FEMAespanol/?ref=bookmarks" TargetMode="External"/><Relationship Id="rId37" Type="http://schemas.openxmlformats.org/officeDocument/2006/relationships/hyperlink" Target="https://twitter.com/femaespanol" TargetMode="External"/><Relationship Id="rId53" Type="http://schemas.openxmlformats.org/officeDocument/2006/relationships/hyperlink" Target="https://www.linkedin.com/company/fema/" TargetMode="External"/><Relationship Id="rId58" Type="http://schemas.openxmlformats.org/officeDocument/2006/relationships/hyperlink" Target="https://www.ready.gov/low-and-no-cost" TargetMode="External"/><Relationship Id="rId74" Type="http://schemas.openxmlformats.org/officeDocument/2006/relationships/hyperlink" Target="https://www.ready.gov/fema-app" TargetMode="External"/><Relationship Id="rId79" Type="http://schemas.openxmlformats.org/officeDocument/2006/relationships/hyperlink" Target="https://www.ready.gov/plan-form" TargetMode="External"/><Relationship Id="rId102" Type="http://schemas.openxmlformats.org/officeDocument/2006/relationships/hyperlink" Target="https://www.ready.gov/collection/low-and-no-cost-preparedness" TargetMode="External"/><Relationship Id="rId5" Type="http://schemas.openxmlformats.org/officeDocument/2006/relationships/numbering" Target="numbering.xml"/><Relationship Id="rId90" Type="http://schemas.openxmlformats.org/officeDocument/2006/relationships/image" Target="media/image18.png"/><Relationship Id="rId95" Type="http://schemas.openxmlformats.org/officeDocument/2006/relationships/image" Target="media/image19.jpeg"/><Relationship Id="rId22" Type="http://schemas.openxmlformats.org/officeDocument/2006/relationships/footer" Target="footer5.xml"/><Relationship Id="rId27" Type="http://schemas.openxmlformats.org/officeDocument/2006/relationships/hyperlink" Target="https://www.facebook.com/FEMAespanol/?ref=bookmarks" TargetMode="External"/><Relationship Id="rId43" Type="http://schemas.openxmlformats.org/officeDocument/2006/relationships/hyperlink" Target="https://twitter.com/readygov" TargetMode="External"/><Relationship Id="rId48" Type="http://schemas.openxmlformats.org/officeDocument/2006/relationships/hyperlink" Target="https://www.instagram.com/readygov/" TargetMode="External"/><Relationship Id="rId64" Type="http://schemas.openxmlformats.org/officeDocument/2006/relationships/image" Target="media/image10.jpeg"/><Relationship Id="rId69" Type="http://schemas.openxmlformats.org/officeDocument/2006/relationships/hyperlink" Target="https://www.ready.gov/collection/2025-npm-graphics" TargetMode="External"/><Relationship Id="rId80" Type="http://schemas.openxmlformats.org/officeDocument/2006/relationships/hyperlink" Target="https://www.ready.gov/evacuation" TargetMode="External"/><Relationship Id="rId85" Type="http://schemas.openxmlformats.org/officeDocument/2006/relationships/image" Target="media/image15.jpeg"/><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www.facebook.com/FEMAespanol/?ref=bookmarks" TargetMode="External"/><Relationship Id="rId38" Type="http://schemas.openxmlformats.org/officeDocument/2006/relationships/hyperlink" Target="https://twitter.com/femaespanol" TargetMode="External"/><Relationship Id="rId59" Type="http://schemas.openxmlformats.org/officeDocument/2006/relationships/hyperlink" Target="https://www.ready.gov/low-and-no-cost" TargetMode="External"/><Relationship Id="rId103" Type="http://schemas.openxmlformats.org/officeDocument/2006/relationships/hyperlink" Target="https://training.fema.gov/emi.aspx" TargetMode="External"/><Relationship Id="rId108" Type="http://schemas.openxmlformats.org/officeDocument/2006/relationships/hyperlink" Target="https://www.weather.gov/" TargetMode="External"/><Relationship Id="rId54" Type="http://schemas.openxmlformats.org/officeDocument/2006/relationships/hyperlink" Target="https://www.linkedin.com/company/fema/" TargetMode="External"/><Relationship Id="rId70" Type="http://schemas.openxmlformats.org/officeDocument/2006/relationships/hyperlink" Target="https://www.ready.gov" TargetMode="External"/><Relationship Id="rId75" Type="http://schemas.openxmlformats.org/officeDocument/2006/relationships/hyperlink" Target="https://www.weather.gov/nwr/" TargetMode="External"/><Relationship Id="rId91" Type="http://schemas.openxmlformats.org/officeDocument/2006/relationships/hyperlink" Target="https://www.ready.gov/sites/default/files/2025-03/ready-gov_keep-important-documents-on-cloud.png" TargetMode="External"/><Relationship Id="rId96" Type="http://schemas.openxmlformats.org/officeDocument/2006/relationships/hyperlink" Target="https://www.ready.gov/sites/default/files/2020-04/build-a-kit.j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facebook.com/FEMAespanol/?ref=bookmarks" TargetMode="External"/><Relationship Id="rId36" Type="http://schemas.openxmlformats.org/officeDocument/2006/relationships/hyperlink" Target="https://twitter.com/fema" TargetMode="External"/><Relationship Id="rId49" Type="http://schemas.openxmlformats.org/officeDocument/2006/relationships/hyperlink" Target="https://www.youtube.com/user/FEMA" TargetMode="External"/><Relationship Id="rId57" Type="http://schemas.openxmlformats.org/officeDocument/2006/relationships/hyperlink" Target="https://www.ready.gov/pets" TargetMode="External"/><Relationship Id="rId106" Type="http://schemas.openxmlformats.org/officeDocument/2006/relationships/hyperlink" Target="https://www.ready.gov/collection/2025-npm-graphics" TargetMode="External"/><Relationship Id="rId10" Type="http://schemas.openxmlformats.org/officeDocument/2006/relationships/endnotes" Target="endnotes.xml"/><Relationship Id="rId31" Type="http://schemas.openxmlformats.org/officeDocument/2006/relationships/hyperlink" Target="https://www.facebook.com/FEMAespanol/?ref=bookmarks" TargetMode="External"/><Relationship Id="rId44" Type="http://schemas.openxmlformats.org/officeDocument/2006/relationships/image" Target="media/image4.png"/><Relationship Id="rId52" Type="http://schemas.openxmlformats.org/officeDocument/2006/relationships/image" Target="media/image6.png"/><Relationship Id="rId60" Type="http://schemas.openxmlformats.org/officeDocument/2006/relationships/hyperlink" Target="https://www.ready.gov/collection/2025-npm-graphics" TargetMode="External"/><Relationship Id="rId65" Type="http://schemas.openxmlformats.org/officeDocument/2006/relationships/hyperlink" Target="https://www.ready.gov/collection/2025-npm-graphics" TargetMode="External"/><Relationship Id="rId73" Type="http://schemas.openxmlformats.org/officeDocument/2006/relationships/hyperlink" Target="https://www.fema.gov/emergency-managers/practitioners/integrated-public-alert-warning-system/public/wireless-emergency-alerts" TargetMode="External"/><Relationship Id="rId78" Type="http://schemas.openxmlformats.org/officeDocument/2006/relationships/image" Target="media/image14.png"/><Relationship Id="rId81" Type="http://schemas.openxmlformats.org/officeDocument/2006/relationships/hyperlink" Target="http://www.usfa.fema.gov/downloads/pdf/publications/home-fire-safety-poster-brochure.pdf" TargetMode="External"/><Relationship Id="rId86" Type="http://schemas.openxmlformats.org/officeDocument/2006/relationships/image" Target="media/image16.png"/><Relationship Id="rId94" Type="http://schemas.openxmlformats.org/officeDocument/2006/relationships/hyperlink" Target="https://www.ready.gov/low-and-no-cost" TargetMode="External"/><Relationship Id="rId99" Type="http://schemas.openxmlformats.org/officeDocument/2006/relationships/image" Target="media/image21.png"/><Relationship Id="rId10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twitter.com/readygov" TargetMode="External"/><Relationship Id="rId109" Type="http://schemas.openxmlformats.org/officeDocument/2006/relationships/fontTable" Target="fontTable.xml"/><Relationship Id="rId34" Type="http://schemas.openxmlformats.org/officeDocument/2006/relationships/hyperlink" Target="https://www.facebook.com/readygov/" TargetMode="External"/><Relationship Id="rId50" Type="http://schemas.openxmlformats.org/officeDocument/2006/relationships/hyperlink" Target="https://www.youtube.com/user/FEMA" TargetMode="External"/><Relationship Id="rId55" Type="http://schemas.openxmlformats.org/officeDocument/2006/relationships/image" Target="media/image7.png"/><Relationship Id="rId76" Type="http://schemas.openxmlformats.org/officeDocument/2006/relationships/image" Target="media/image13.png"/><Relationship Id="rId97" Type="http://schemas.openxmlformats.org/officeDocument/2006/relationships/image" Target="media/image20.jpeg"/><Relationship Id="rId104" Type="http://schemas.openxmlformats.org/officeDocument/2006/relationships/hyperlink" Target="https://www.redcross.org/take-a-class?scode=PSG00000E017&amp;gclid=57709b62fffe1c87e08df9c24ef071c1&amp;gclsrc=3p.ds&amp;&amp;cid=generator&amp;med=cpc&amp;source=google&amp;msclkid=57709b62fffe1c87e08df9c24ef071c1&amp;utm_source=bing&amp;utm_medium=cpc&amp;utm_campaign=FACPR%7CNonBrand%7CNew&amp;utm_term=first%20aid%20cpr&amp;utm_content=CPR%2FFirst%20Aid" TargetMode="External"/><Relationship Id="rId7" Type="http://schemas.openxmlformats.org/officeDocument/2006/relationships/settings" Target="settings.xml"/><Relationship Id="rId71" Type="http://schemas.openxmlformats.org/officeDocument/2006/relationships/hyperlink" Target="https://www.ready.gov/toolkits" TargetMode="External"/><Relationship Id="rId92" Type="http://schemas.openxmlformats.org/officeDocument/2006/relationships/hyperlink" Target="https://www.ready.gov/kit" TargetMode="External"/><Relationship Id="rId2" Type="http://schemas.openxmlformats.org/officeDocument/2006/relationships/customXml" Target="../customXml/item2.xml"/><Relationship Id="rId29" Type="http://schemas.openxmlformats.org/officeDocument/2006/relationships/hyperlink" Target="https://www.facebook.com/readygov/" TargetMode="External"/><Relationship Id="rId24" Type="http://schemas.openxmlformats.org/officeDocument/2006/relationships/hyperlink" Target="https://www.facebook.com/FEMA/" TargetMode="External"/><Relationship Id="rId40" Type="http://schemas.openxmlformats.org/officeDocument/2006/relationships/hyperlink" Target="https://twitter.com/fema" TargetMode="External"/><Relationship Id="rId45" Type="http://schemas.openxmlformats.org/officeDocument/2006/relationships/hyperlink" Target="https://www.instagram.com/fema" TargetMode="External"/><Relationship Id="rId66" Type="http://schemas.openxmlformats.org/officeDocument/2006/relationships/image" Target="media/image11.jpeg"/><Relationship Id="rId87" Type="http://schemas.openxmlformats.org/officeDocument/2006/relationships/hyperlink" Target="https://www.ready.gov/sites/default/files/2024-08/ready-gov_time-to-prepare-is-now_english.jpg" TargetMode="External"/><Relationship Id="rId110" Type="http://schemas.openxmlformats.org/officeDocument/2006/relationships/theme" Target="theme/theme1.xml"/><Relationship Id="rId61" Type="http://schemas.openxmlformats.org/officeDocument/2006/relationships/image" Target="media/image8.jpeg"/><Relationship Id="rId82" Type="http://schemas.openxmlformats.org/officeDocument/2006/relationships/hyperlink" Target="https://www.cisa.gov/shields-guidance-families"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yperlink" Target="https://www.facebook.com/FEMAespanol/?ref=bookmarks" TargetMode="External"/><Relationship Id="rId35" Type="http://schemas.openxmlformats.org/officeDocument/2006/relationships/image" Target="media/image3.png"/><Relationship Id="rId56" Type="http://schemas.openxmlformats.org/officeDocument/2006/relationships/hyperlink" Target="https://www.ready.gov/people-disabilities" TargetMode="External"/><Relationship Id="rId77" Type="http://schemas.openxmlformats.org/officeDocument/2006/relationships/hyperlink" Target="https://www.ready.gov/collection/2025-npm-graphics" TargetMode="External"/><Relationship Id="rId100" Type="http://schemas.openxmlformats.org/officeDocument/2006/relationships/hyperlink" Target="https://www.ready.gov/collection/tips-for-people-with-disabilities" TargetMode="External"/><Relationship Id="rId105"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hyperlink" Target="https://www.ready.gov/alerts" TargetMode="External"/><Relationship Id="rId93" Type="http://schemas.openxmlformats.org/officeDocument/2006/relationships/hyperlink" Target="https://www.ready.gov/kit" TargetMode="External"/><Relationship Id="rId98" Type="http://schemas.openxmlformats.org/officeDocument/2006/relationships/hyperlink" Target="https://www.ready.gov/sites/default/files/2020-04/prepare-your-home.jpg" TargetMode="External"/><Relationship Id="rId3" Type="http://schemas.openxmlformats.org/officeDocument/2006/relationships/customXml" Target="../customXml/item3.xml"/><Relationship Id="rId25" Type="http://schemas.openxmlformats.org/officeDocument/2006/relationships/hyperlink" Target="https://www.facebook.com/FEMAespanol/?ref=bookmarks" TargetMode="External"/><Relationship Id="rId46" Type="http://schemas.openxmlformats.org/officeDocument/2006/relationships/hyperlink" Target="https://www.instagram.com/readygov/" TargetMode="External"/><Relationship Id="rId67" Type="http://schemas.openxmlformats.org/officeDocument/2006/relationships/hyperlink" Target="https://www.ready.gov/collection/2025-npm-graphics" TargetMode="External"/><Relationship Id="rId20" Type="http://schemas.openxmlformats.org/officeDocument/2006/relationships/header" Target="header5.xml"/><Relationship Id="rId41" Type="http://schemas.openxmlformats.org/officeDocument/2006/relationships/hyperlink" Target="https://twitter.com/femaespanol" TargetMode="External"/><Relationship Id="rId62" Type="http://schemas.openxmlformats.org/officeDocument/2006/relationships/image" Target="media/image9.jpeg"/><Relationship Id="rId83" Type="http://schemas.openxmlformats.org/officeDocument/2006/relationships/hyperlink" Target="https://www.ready.gov/pets" TargetMode="External"/><Relationship Id="rId88"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hyperlink" Target="http://www.ready.gov"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read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806540-9d18-4149-a3d6-64c2654538ee" xsi:nil="true"/>
    <SharedWithUsers xmlns="c6806540-9d18-4149-a3d6-64c2654538ee">
      <UserInfo>
        <DisplayName>Gehricke, Caroline</DisplayName>
        <AccountId>1433</AccountId>
        <AccountType/>
      </UserInfo>
    </SharedWithUsers>
    <lcf76f155ced4ddcb4097134ff3c332f xmlns="368a6ff3-a78c-434e-a6a2-24f10460f84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8D3F7C8BCC734280A271C354F7EC38" ma:contentTypeVersion="22" ma:contentTypeDescription="Create a new document." ma:contentTypeScope="" ma:versionID="1ec09d5f1119cc3b8b7a4007a25ea152">
  <xsd:schema xmlns:xsd="http://www.w3.org/2001/XMLSchema" xmlns:xs="http://www.w3.org/2001/XMLSchema" xmlns:p="http://schemas.microsoft.com/office/2006/metadata/properties" xmlns:ns2="368a6ff3-a78c-434e-a6a2-24f10460f84a" xmlns:ns3="c6806540-9d18-4149-a3d6-64c2654538ee" targetNamespace="http://schemas.microsoft.com/office/2006/metadata/properties" ma:root="true" ma:fieldsID="7f97c4cb7770e3aa360b6b1d9b31b160" ns2:_="" ns3:_="">
    <xsd:import namespace="368a6ff3-a78c-434e-a6a2-24f10460f84a"/>
    <xsd:import namespace="c6806540-9d18-4149-a3d6-64c2654538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a6ff3-a78c-434e-a6a2-24f10460f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806540-9d18-4149-a3d6-64c2654538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6e00e3f-e6e0-4bec-9c61-372d1f17f879}" ma:internalName="TaxCatchAll" ma:showField="CatchAllData" ma:web="c6806540-9d18-4149-a3d6-64c2654538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07227-5DC8-4F9F-B21B-918BCC2D9283}">
  <ds:schemaRefs>
    <ds:schemaRef ds:uri="http://schemas.microsoft.com/sharepoint/v3/contenttype/forms"/>
  </ds:schemaRefs>
</ds:datastoreItem>
</file>

<file path=customXml/itemProps2.xml><?xml version="1.0" encoding="utf-8"?>
<ds:datastoreItem xmlns:ds="http://schemas.openxmlformats.org/officeDocument/2006/customXml" ds:itemID="{66A5279E-98CE-407B-BB5E-3BBAF469F0D4}">
  <ds:schemaRefs>
    <ds:schemaRef ds:uri="http://schemas.microsoft.com/office/2006/metadata/properties"/>
    <ds:schemaRef ds:uri="http://schemas.microsoft.com/office/infopath/2007/PartnerControls"/>
    <ds:schemaRef ds:uri="c6806540-9d18-4149-a3d6-64c2654538ee"/>
    <ds:schemaRef ds:uri="368a6ff3-a78c-434e-a6a2-24f10460f84a"/>
  </ds:schemaRefs>
</ds:datastoreItem>
</file>

<file path=customXml/itemProps3.xml><?xml version="1.0" encoding="utf-8"?>
<ds:datastoreItem xmlns:ds="http://schemas.openxmlformats.org/officeDocument/2006/customXml" ds:itemID="{186930C0-6DE1-425E-9B36-850343A97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a6ff3-a78c-434e-a6a2-24f10460f84a"/>
    <ds:schemaRef ds:uri="c6806540-9d18-4149-a3d6-64c265453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05F3A-5B7C-4BA3-AEC9-26102941A74A}">
  <ds:schemaRefs>
    <ds:schemaRef ds:uri="http://schemas.openxmlformats.org/officeDocument/2006/bibliography"/>
  </ds:schemaRefs>
</ds:datastoreItem>
</file>

<file path=docMetadata/LabelInfo.xml><?xml version="1.0" encoding="utf-8"?>
<clbl:labelList xmlns:clbl="http://schemas.microsoft.com/office/2020/mipLabelMetadata">
  <clbl:label id="{2863bcaf-4433-4a95-89dd-302e4b0159a1}" enabled="0" method="" siteId="{2863bcaf-4433-4a95-89dd-302e4b0159a1}" removed="1"/>
</clbl:labelList>
</file>

<file path=docProps/app.xml><?xml version="1.0" encoding="utf-8"?>
<Properties xmlns="http://schemas.openxmlformats.org/officeDocument/2006/extended-properties" xmlns:vt="http://schemas.openxmlformats.org/officeDocument/2006/docPropsVTypes">
  <Template>Normal</Template>
  <TotalTime>10</TotalTime>
  <Pages>11</Pages>
  <Words>2934</Words>
  <Characters>14879</Characters>
  <Application>Microsoft Office Word</Application>
  <DocSecurity>0</DocSecurity>
  <Lines>330</Lines>
  <Paragraphs>185</Paragraphs>
  <ScaleCrop>false</ScaleCrop>
  <HeadingPairs>
    <vt:vector size="2" baseType="variant">
      <vt:variant>
        <vt:lpstr>Title</vt:lpstr>
      </vt:variant>
      <vt:variant>
        <vt:i4>1</vt:i4>
      </vt:variant>
    </vt:vector>
  </HeadingPairs>
  <TitlesOfParts>
    <vt:vector size="1" baseType="lpstr">
      <vt:lpstr>FEMA Report Template</vt:lpstr>
    </vt:vector>
  </TitlesOfParts>
  <Company/>
  <LinksUpToDate>false</LinksUpToDate>
  <CharactersWithSpaces>17628</CharactersWithSpaces>
  <SharedDoc>false</SharedDoc>
  <HLinks>
    <vt:vector size="360" baseType="variant">
      <vt:variant>
        <vt:i4>5374045</vt:i4>
      </vt:variant>
      <vt:variant>
        <vt:i4>168</vt:i4>
      </vt:variant>
      <vt:variant>
        <vt:i4>0</vt:i4>
      </vt:variant>
      <vt:variant>
        <vt:i4>5</vt:i4>
      </vt:variant>
      <vt:variant>
        <vt:lpwstr>https://www.weather.gov/</vt:lpwstr>
      </vt:variant>
      <vt:variant>
        <vt:lpwstr/>
      </vt:variant>
      <vt:variant>
        <vt:i4>1638439</vt:i4>
      </vt:variant>
      <vt:variant>
        <vt:i4>165</vt:i4>
      </vt:variant>
      <vt:variant>
        <vt:i4>0</vt:i4>
      </vt:variant>
      <vt:variant>
        <vt:i4>5</vt:i4>
      </vt:variant>
      <vt:variant>
        <vt:lpwstr>https://www.ready.gov/sites/default/files/2020-10/check_friends.png</vt:lpwstr>
      </vt:variant>
      <vt:variant>
        <vt:lpwstr/>
      </vt:variant>
      <vt:variant>
        <vt:i4>852052</vt:i4>
      </vt:variant>
      <vt:variant>
        <vt:i4>162</vt:i4>
      </vt:variant>
      <vt:variant>
        <vt:i4>0</vt:i4>
      </vt:variant>
      <vt:variant>
        <vt:i4>5</vt:i4>
      </vt:variant>
      <vt:variant>
        <vt:lpwstr>https://www.ready.gov/sites/default/files/2020-04/neighbor-check.jpg</vt:lpwstr>
      </vt:variant>
      <vt:variant>
        <vt:lpwstr/>
      </vt:variant>
      <vt:variant>
        <vt:i4>2031667</vt:i4>
      </vt:variant>
      <vt:variant>
        <vt:i4>159</vt:i4>
      </vt:variant>
      <vt:variant>
        <vt:i4>0</vt:i4>
      </vt:variant>
      <vt:variant>
        <vt:i4>5</vt:i4>
      </vt:variant>
      <vt:variant>
        <vt:lpwstr>https://www.redcross.org/take-a-class?scode=PSG00000E017&amp;gclid=57709b62fffe1c87e08df9c24ef071c1&amp;gclsrc=3p.ds&amp;&amp;cid=generator&amp;med=cpc&amp;source=google&amp;msclkid=57709b62fffe1c87e08df9c24ef071c1&amp;utm_source=bing&amp;utm_medium=cpc&amp;utm_campaign=FACPR%7CNonBrand%7CNew&amp;utm_term=first%20aid%20cpr&amp;utm_content=CPR%2FFirst%20Aid</vt:lpwstr>
      </vt:variant>
      <vt:variant>
        <vt:lpwstr/>
      </vt:variant>
      <vt:variant>
        <vt:i4>2687091</vt:i4>
      </vt:variant>
      <vt:variant>
        <vt:i4>156</vt:i4>
      </vt:variant>
      <vt:variant>
        <vt:i4>0</vt:i4>
      </vt:variant>
      <vt:variant>
        <vt:i4>5</vt:i4>
      </vt:variant>
      <vt:variant>
        <vt:lpwstr>https://training.fema.gov/emi.aspx</vt:lpwstr>
      </vt:variant>
      <vt:variant>
        <vt:lpwstr/>
      </vt:variant>
      <vt:variant>
        <vt:i4>655431</vt:i4>
      </vt:variant>
      <vt:variant>
        <vt:i4>153</vt:i4>
      </vt:variant>
      <vt:variant>
        <vt:i4>0</vt:i4>
      </vt:variant>
      <vt:variant>
        <vt:i4>5</vt:i4>
      </vt:variant>
      <vt:variant>
        <vt:lpwstr>https://www.ready.gov/collection/low-and-no-cost-preparedness</vt:lpwstr>
      </vt:variant>
      <vt:variant>
        <vt:lpwstr/>
      </vt:variant>
      <vt:variant>
        <vt:i4>6750268</vt:i4>
      </vt:variant>
      <vt:variant>
        <vt:i4>150</vt:i4>
      </vt:variant>
      <vt:variant>
        <vt:i4>0</vt:i4>
      </vt:variant>
      <vt:variant>
        <vt:i4>5</vt:i4>
      </vt:variant>
      <vt:variant>
        <vt:lpwstr>https://www.ready.gov/collection/tips-for-people-with-disabilities</vt:lpwstr>
      </vt:variant>
      <vt:variant>
        <vt:lpwstr/>
      </vt:variant>
      <vt:variant>
        <vt:i4>6553724</vt:i4>
      </vt:variant>
      <vt:variant>
        <vt:i4>147</vt:i4>
      </vt:variant>
      <vt:variant>
        <vt:i4>0</vt:i4>
      </vt:variant>
      <vt:variant>
        <vt:i4>5</vt:i4>
      </vt:variant>
      <vt:variant>
        <vt:lpwstr>https://www.ready.gov/sites/default/files/2020-04/prepare-your-home.jpg</vt:lpwstr>
      </vt:variant>
      <vt:variant>
        <vt:lpwstr/>
      </vt:variant>
      <vt:variant>
        <vt:i4>5308503</vt:i4>
      </vt:variant>
      <vt:variant>
        <vt:i4>144</vt:i4>
      </vt:variant>
      <vt:variant>
        <vt:i4>0</vt:i4>
      </vt:variant>
      <vt:variant>
        <vt:i4>5</vt:i4>
      </vt:variant>
      <vt:variant>
        <vt:lpwstr>https://www.ready.gov/sites/default/files/2020-04/build-a-kit.jpg</vt:lpwstr>
      </vt:variant>
      <vt:variant>
        <vt:lpwstr/>
      </vt:variant>
      <vt:variant>
        <vt:i4>5832713</vt:i4>
      </vt:variant>
      <vt:variant>
        <vt:i4>141</vt:i4>
      </vt:variant>
      <vt:variant>
        <vt:i4>0</vt:i4>
      </vt:variant>
      <vt:variant>
        <vt:i4>5</vt:i4>
      </vt:variant>
      <vt:variant>
        <vt:lpwstr>https://www.ready.gov/low-and-no-cost</vt:lpwstr>
      </vt:variant>
      <vt:variant>
        <vt:lpwstr/>
      </vt:variant>
      <vt:variant>
        <vt:i4>5111888</vt:i4>
      </vt:variant>
      <vt:variant>
        <vt:i4>138</vt:i4>
      </vt:variant>
      <vt:variant>
        <vt:i4>0</vt:i4>
      </vt:variant>
      <vt:variant>
        <vt:i4>5</vt:i4>
      </vt:variant>
      <vt:variant>
        <vt:lpwstr>https://www.ready.gov/kit</vt:lpwstr>
      </vt:variant>
      <vt:variant>
        <vt:lpwstr/>
      </vt:variant>
      <vt:variant>
        <vt:i4>5111888</vt:i4>
      </vt:variant>
      <vt:variant>
        <vt:i4>135</vt:i4>
      </vt:variant>
      <vt:variant>
        <vt:i4>0</vt:i4>
      </vt:variant>
      <vt:variant>
        <vt:i4>5</vt:i4>
      </vt:variant>
      <vt:variant>
        <vt:lpwstr>https://www.ready.gov/kit</vt:lpwstr>
      </vt:variant>
      <vt:variant>
        <vt:lpwstr/>
      </vt:variant>
      <vt:variant>
        <vt:i4>6357014</vt:i4>
      </vt:variant>
      <vt:variant>
        <vt:i4>132</vt:i4>
      </vt:variant>
      <vt:variant>
        <vt:i4>0</vt:i4>
      </vt:variant>
      <vt:variant>
        <vt:i4>5</vt:i4>
      </vt:variant>
      <vt:variant>
        <vt:lpwstr>https://www.ready.gov/sites/default/files/2025-03/ready-gov_keep-important-documents-on-cloud.png</vt:lpwstr>
      </vt:variant>
      <vt:variant>
        <vt:lpwstr/>
      </vt:variant>
      <vt:variant>
        <vt:i4>786505</vt:i4>
      </vt:variant>
      <vt:variant>
        <vt:i4>129</vt:i4>
      </vt:variant>
      <vt:variant>
        <vt:i4>0</vt:i4>
      </vt:variant>
      <vt:variant>
        <vt:i4>5</vt:i4>
      </vt:variant>
      <vt:variant>
        <vt:lpwstr>https://www.ready.gov/sites/default/files/2025-06/evacuation-smoke-safety_ig_2.png</vt:lpwstr>
      </vt:variant>
      <vt:variant>
        <vt:lpwstr/>
      </vt:variant>
      <vt:variant>
        <vt:i4>720970</vt:i4>
      </vt:variant>
      <vt:variant>
        <vt:i4>126</vt:i4>
      </vt:variant>
      <vt:variant>
        <vt:i4>0</vt:i4>
      </vt:variant>
      <vt:variant>
        <vt:i4>5</vt:i4>
      </vt:variant>
      <vt:variant>
        <vt:lpwstr>https://www.ready.gov/sites/default/files/2024-08/ready-gov_time-to-prepare-is-now_english.jpg</vt:lpwstr>
      </vt:variant>
      <vt:variant>
        <vt:lpwstr/>
      </vt:variant>
      <vt:variant>
        <vt:i4>65560</vt:i4>
      </vt:variant>
      <vt:variant>
        <vt:i4>123</vt:i4>
      </vt:variant>
      <vt:variant>
        <vt:i4>0</vt:i4>
      </vt:variant>
      <vt:variant>
        <vt:i4>5</vt:i4>
      </vt:variant>
      <vt:variant>
        <vt:lpwstr>https://www.ready.gov/sites/default/files/2020-04/evacuation.jpg</vt:lpwstr>
      </vt:variant>
      <vt:variant>
        <vt:lpwstr/>
      </vt:variant>
      <vt:variant>
        <vt:i4>3211327</vt:i4>
      </vt:variant>
      <vt:variant>
        <vt:i4>120</vt:i4>
      </vt:variant>
      <vt:variant>
        <vt:i4>0</vt:i4>
      </vt:variant>
      <vt:variant>
        <vt:i4>5</vt:i4>
      </vt:variant>
      <vt:variant>
        <vt:lpwstr>https://www.ready.gov/pets</vt:lpwstr>
      </vt:variant>
      <vt:variant>
        <vt:lpwstr/>
      </vt:variant>
      <vt:variant>
        <vt:i4>6750306</vt:i4>
      </vt:variant>
      <vt:variant>
        <vt:i4>117</vt:i4>
      </vt:variant>
      <vt:variant>
        <vt:i4>0</vt:i4>
      </vt:variant>
      <vt:variant>
        <vt:i4>5</vt:i4>
      </vt:variant>
      <vt:variant>
        <vt:lpwstr>https://www.cisa.gov/shields-guidance-families</vt:lpwstr>
      </vt:variant>
      <vt:variant>
        <vt:lpwstr/>
      </vt:variant>
      <vt:variant>
        <vt:i4>5767175</vt:i4>
      </vt:variant>
      <vt:variant>
        <vt:i4>114</vt:i4>
      </vt:variant>
      <vt:variant>
        <vt:i4>0</vt:i4>
      </vt:variant>
      <vt:variant>
        <vt:i4>5</vt:i4>
      </vt:variant>
      <vt:variant>
        <vt:lpwstr>http://www.usfa.fema.gov/downloads/pdf/publications/home-fire-safety-poster-brochure.pdf</vt:lpwstr>
      </vt:variant>
      <vt:variant>
        <vt:lpwstr/>
      </vt:variant>
      <vt:variant>
        <vt:i4>5505105</vt:i4>
      </vt:variant>
      <vt:variant>
        <vt:i4>111</vt:i4>
      </vt:variant>
      <vt:variant>
        <vt:i4>0</vt:i4>
      </vt:variant>
      <vt:variant>
        <vt:i4>5</vt:i4>
      </vt:variant>
      <vt:variant>
        <vt:lpwstr>https://www.ready.gov/evacuation</vt:lpwstr>
      </vt:variant>
      <vt:variant>
        <vt:lpwstr/>
      </vt:variant>
      <vt:variant>
        <vt:i4>3211368</vt:i4>
      </vt:variant>
      <vt:variant>
        <vt:i4>108</vt:i4>
      </vt:variant>
      <vt:variant>
        <vt:i4>0</vt:i4>
      </vt:variant>
      <vt:variant>
        <vt:i4>5</vt:i4>
      </vt:variant>
      <vt:variant>
        <vt:lpwstr>https://www.ready.gov/plan-form</vt:lpwstr>
      </vt:variant>
      <vt:variant>
        <vt:lpwstr/>
      </vt:variant>
      <vt:variant>
        <vt:i4>1572927</vt:i4>
      </vt:variant>
      <vt:variant>
        <vt:i4>105</vt:i4>
      </vt:variant>
      <vt:variant>
        <vt:i4>0</vt:i4>
      </vt:variant>
      <vt:variant>
        <vt:i4>5</vt:i4>
      </vt:variant>
      <vt:variant>
        <vt:lpwstr>https://www.ready.gov/sites/default/files/2020-05/follow-guidance_0.png</vt:lpwstr>
      </vt:variant>
      <vt:variant>
        <vt:lpwstr/>
      </vt:variant>
      <vt:variant>
        <vt:i4>655425</vt:i4>
      </vt:variant>
      <vt:variant>
        <vt:i4>102</vt:i4>
      </vt:variant>
      <vt:variant>
        <vt:i4>0</vt:i4>
      </vt:variant>
      <vt:variant>
        <vt:i4>5</vt:i4>
      </vt:variant>
      <vt:variant>
        <vt:lpwstr>https://www.weather.gov/nwr/</vt:lpwstr>
      </vt:variant>
      <vt:variant>
        <vt:lpwstr/>
      </vt:variant>
      <vt:variant>
        <vt:i4>3276909</vt:i4>
      </vt:variant>
      <vt:variant>
        <vt:i4>99</vt:i4>
      </vt:variant>
      <vt:variant>
        <vt:i4>0</vt:i4>
      </vt:variant>
      <vt:variant>
        <vt:i4>5</vt:i4>
      </vt:variant>
      <vt:variant>
        <vt:lpwstr>https://www.ready.gov/fema-app</vt:lpwstr>
      </vt:variant>
      <vt:variant>
        <vt:lpwstr/>
      </vt:variant>
      <vt:variant>
        <vt:i4>5767184</vt:i4>
      </vt:variant>
      <vt:variant>
        <vt:i4>96</vt:i4>
      </vt:variant>
      <vt:variant>
        <vt:i4>0</vt:i4>
      </vt:variant>
      <vt:variant>
        <vt:i4>5</vt:i4>
      </vt:variant>
      <vt:variant>
        <vt:lpwstr>https://www.fema.gov/emergency-managers/practitioners/integrated-public-alert-warning-system/public/wireless-emergency-alerts</vt:lpwstr>
      </vt:variant>
      <vt:variant>
        <vt:lpwstr/>
      </vt:variant>
      <vt:variant>
        <vt:i4>4849739</vt:i4>
      </vt:variant>
      <vt:variant>
        <vt:i4>93</vt:i4>
      </vt:variant>
      <vt:variant>
        <vt:i4>0</vt:i4>
      </vt:variant>
      <vt:variant>
        <vt:i4>5</vt:i4>
      </vt:variant>
      <vt:variant>
        <vt:lpwstr>https://www.ready.gov/alerts</vt:lpwstr>
      </vt:variant>
      <vt:variant>
        <vt:lpwstr/>
      </vt:variant>
      <vt:variant>
        <vt:i4>4063295</vt:i4>
      </vt:variant>
      <vt:variant>
        <vt:i4>90</vt:i4>
      </vt:variant>
      <vt:variant>
        <vt:i4>0</vt:i4>
      </vt:variant>
      <vt:variant>
        <vt:i4>5</vt:i4>
      </vt:variant>
      <vt:variant>
        <vt:lpwstr>https://www.ready.gov/toolkits</vt:lpwstr>
      </vt:variant>
      <vt:variant>
        <vt:lpwstr/>
      </vt:variant>
      <vt:variant>
        <vt:i4>2555963</vt:i4>
      </vt:variant>
      <vt:variant>
        <vt:i4>87</vt:i4>
      </vt:variant>
      <vt:variant>
        <vt:i4>0</vt:i4>
      </vt:variant>
      <vt:variant>
        <vt:i4>5</vt:i4>
      </vt:variant>
      <vt:variant>
        <vt:lpwstr>https://www.ready.gov/</vt:lpwstr>
      </vt:variant>
      <vt:variant>
        <vt:lpwstr/>
      </vt:variant>
      <vt:variant>
        <vt:i4>5832713</vt:i4>
      </vt:variant>
      <vt:variant>
        <vt:i4>84</vt:i4>
      </vt:variant>
      <vt:variant>
        <vt:i4>0</vt:i4>
      </vt:variant>
      <vt:variant>
        <vt:i4>5</vt:i4>
      </vt:variant>
      <vt:variant>
        <vt:lpwstr>https://www.ready.gov/low-and-no-cost</vt:lpwstr>
      </vt:variant>
      <vt:variant>
        <vt:lpwstr/>
      </vt:variant>
      <vt:variant>
        <vt:i4>5832713</vt:i4>
      </vt:variant>
      <vt:variant>
        <vt:i4>81</vt:i4>
      </vt:variant>
      <vt:variant>
        <vt:i4>0</vt:i4>
      </vt:variant>
      <vt:variant>
        <vt:i4>5</vt:i4>
      </vt:variant>
      <vt:variant>
        <vt:lpwstr>https://www.ready.gov/low-and-no-cost</vt:lpwstr>
      </vt:variant>
      <vt:variant>
        <vt:lpwstr/>
      </vt:variant>
      <vt:variant>
        <vt:i4>3211327</vt:i4>
      </vt:variant>
      <vt:variant>
        <vt:i4>78</vt:i4>
      </vt:variant>
      <vt:variant>
        <vt:i4>0</vt:i4>
      </vt:variant>
      <vt:variant>
        <vt:i4>5</vt:i4>
      </vt:variant>
      <vt:variant>
        <vt:lpwstr>https://www.ready.gov/pets</vt:lpwstr>
      </vt:variant>
      <vt:variant>
        <vt:lpwstr/>
      </vt:variant>
      <vt:variant>
        <vt:i4>6225924</vt:i4>
      </vt:variant>
      <vt:variant>
        <vt:i4>75</vt:i4>
      </vt:variant>
      <vt:variant>
        <vt:i4>0</vt:i4>
      </vt:variant>
      <vt:variant>
        <vt:i4>5</vt:i4>
      </vt:variant>
      <vt:variant>
        <vt:lpwstr>https://www.ready.gov/people-disabilities</vt:lpwstr>
      </vt:variant>
      <vt:variant>
        <vt:lpwstr/>
      </vt:variant>
      <vt:variant>
        <vt:i4>1900606</vt:i4>
      </vt:variant>
      <vt:variant>
        <vt:i4>68</vt:i4>
      </vt:variant>
      <vt:variant>
        <vt:i4>0</vt:i4>
      </vt:variant>
      <vt:variant>
        <vt:i4>5</vt:i4>
      </vt:variant>
      <vt:variant>
        <vt:lpwstr/>
      </vt:variant>
      <vt:variant>
        <vt:lpwstr>_Toc207022982</vt:lpwstr>
      </vt:variant>
      <vt:variant>
        <vt:i4>1900606</vt:i4>
      </vt:variant>
      <vt:variant>
        <vt:i4>62</vt:i4>
      </vt:variant>
      <vt:variant>
        <vt:i4>0</vt:i4>
      </vt:variant>
      <vt:variant>
        <vt:i4>5</vt:i4>
      </vt:variant>
      <vt:variant>
        <vt:lpwstr/>
      </vt:variant>
      <vt:variant>
        <vt:lpwstr>_Toc207022981</vt:lpwstr>
      </vt:variant>
      <vt:variant>
        <vt:i4>1900606</vt:i4>
      </vt:variant>
      <vt:variant>
        <vt:i4>56</vt:i4>
      </vt:variant>
      <vt:variant>
        <vt:i4>0</vt:i4>
      </vt:variant>
      <vt:variant>
        <vt:i4>5</vt:i4>
      </vt:variant>
      <vt:variant>
        <vt:lpwstr/>
      </vt:variant>
      <vt:variant>
        <vt:lpwstr>_Toc207022980</vt:lpwstr>
      </vt:variant>
      <vt:variant>
        <vt:i4>1179710</vt:i4>
      </vt:variant>
      <vt:variant>
        <vt:i4>50</vt:i4>
      </vt:variant>
      <vt:variant>
        <vt:i4>0</vt:i4>
      </vt:variant>
      <vt:variant>
        <vt:i4>5</vt:i4>
      </vt:variant>
      <vt:variant>
        <vt:lpwstr/>
      </vt:variant>
      <vt:variant>
        <vt:lpwstr>_Toc207022979</vt:lpwstr>
      </vt:variant>
      <vt:variant>
        <vt:i4>1179710</vt:i4>
      </vt:variant>
      <vt:variant>
        <vt:i4>44</vt:i4>
      </vt:variant>
      <vt:variant>
        <vt:i4>0</vt:i4>
      </vt:variant>
      <vt:variant>
        <vt:i4>5</vt:i4>
      </vt:variant>
      <vt:variant>
        <vt:lpwstr/>
      </vt:variant>
      <vt:variant>
        <vt:lpwstr>_Toc207022978</vt:lpwstr>
      </vt:variant>
      <vt:variant>
        <vt:i4>1179710</vt:i4>
      </vt:variant>
      <vt:variant>
        <vt:i4>38</vt:i4>
      </vt:variant>
      <vt:variant>
        <vt:i4>0</vt:i4>
      </vt:variant>
      <vt:variant>
        <vt:i4>5</vt:i4>
      </vt:variant>
      <vt:variant>
        <vt:lpwstr/>
      </vt:variant>
      <vt:variant>
        <vt:lpwstr>_Toc207022977</vt:lpwstr>
      </vt:variant>
      <vt:variant>
        <vt:i4>1179710</vt:i4>
      </vt:variant>
      <vt:variant>
        <vt:i4>32</vt:i4>
      </vt:variant>
      <vt:variant>
        <vt:i4>0</vt:i4>
      </vt:variant>
      <vt:variant>
        <vt:i4>5</vt:i4>
      </vt:variant>
      <vt:variant>
        <vt:lpwstr/>
      </vt:variant>
      <vt:variant>
        <vt:lpwstr>_Toc207022976</vt:lpwstr>
      </vt:variant>
      <vt:variant>
        <vt:i4>1179710</vt:i4>
      </vt:variant>
      <vt:variant>
        <vt:i4>26</vt:i4>
      </vt:variant>
      <vt:variant>
        <vt:i4>0</vt:i4>
      </vt:variant>
      <vt:variant>
        <vt:i4>5</vt:i4>
      </vt:variant>
      <vt:variant>
        <vt:lpwstr/>
      </vt:variant>
      <vt:variant>
        <vt:lpwstr>_Toc207022975</vt:lpwstr>
      </vt:variant>
      <vt:variant>
        <vt:i4>1179710</vt:i4>
      </vt:variant>
      <vt:variant>
        <vt:i4>20</vt:i4>
      </vt:variant>
      <vt:variant>
        <vt:i4>0</vt:i4>
      </vt:variant>
      <vt:variant>
        <vt:i4>5</vt:i4>
      </vt:variant>
      <vt:variant>
        <vt:lpwstr/>
      </vt:variant>
      <vt:variant>
        <vt:lpwstr>_Toc207022974</vt:lpwstr>
      </vt:variant>
      <vt:variant>
        <vt:i4>1179710</vt:i4>
      </vt:variant>
      <vt:variant>
        <vt:i4>14</vt:i4>
      </vt:variant>
      <vt:variant>
        <vt:i4>0</vt:i4>
      </vt:variant>
      <vt:variant>
        <vt:i4>5</vt:i4>
      </vt:variant>
      <vt:variant>
        <vt:lpwstr/>
      </vt:variant>
      <vt:variant>
        <vt:lpwstr>_Toc207022973</vt:lpwstr>
      </vt:variant>
      <vt:variant>
        <vt:i4>1179710</vt:i4>
      </vt:variant>
      <vt:variant>
        <vt:i4>8</vt:i4>
      </vt:variant>
      <vt:variant>
        <vt:i4>0</vt:i4>
      </vt:variant>
      <vt:variant>
        <vt:i4>5</vt:i4>
      </vt:variant>
      <vt:variant>
        <vt:lpwstr/>
      </vt:variant>
      <vt:variant>
        <vt:lpwstr>_Toc207022972</vt:lpwstr>
      </vt:variant>
      <vt:variant>
        <vt:i4>1179710</vt:i4>
      </vt:variant>
      <vt:variant>
        <vt:i4>2</vt:i4>
      </vt:variant>
      <vt:variant>
        <vt:i4>0</vt:i4>
      </vt:variant>
      <vt:variant>
        <vt:i4>5</vt:i4>
      </vt:variant>
      <vt:variant>
        <vt:lpwstr/>
      </vt:variant>
      <vt:variant>
        <vt:lpwstr>_Toc207022971</vt:lpwstr>
      </vt:variant>
      <vt:variant>
        <vt:i4>5242896</vt:i4>
      </vt:variant>
      <vt:variant>
        <vt:i4>12</vt:i4>
      </vt:variant>
      <vt:variant>
        <vt:i4>0</vt:i4>
      </vt:variant>
      <vt:variant>
        <vt:i4>5</vt:i4>
      </vt:variant>
      <vt:variant>
        <vt:lpwstr>http://www.ready.gov/</vt:lpwstr>
      </vt:variant>
      <vt:variant>
        <vt:lpwstr/>
      </vt:variant>
      <vt:variant>
        <vt:i4>5242896</vt:i4>
      </vt:variant>
      <vt:variant>
        <vt:i4>3</vt:i4>
      </vt:variant>
      <vt:variant>
        <vt:i4>0</vt:i4>
      </vt:variant>
      <vt:variant>
        <vt:i4>5</vt:i4>
      </vt:variant>
      <vt:variant>
        <vt:lpwstr>http://www.ready.gov/</vt:lpwstr>
      </vt:variant>
      <vt:variant>
        <vt:lpwstr/>
      </vt:variant>
      <vt:variant>
        <vt:i4>8126586</vt:i4>
      </vt:variant>
      <vt:variant>
        <vt:i4>39</vt:i4>
      </vt:variant>
      <vt:variant>
        <vt:i4>0</vt:i4>
      </vt:variant>
      <vt:variant>
        <vt:i4>5</vt:i4>
      </vt:variant>
      <vt:variant>
        <vt:lpwstr>https://www.linkedin.com/company/fema/</vt:lpwstr>
      </vt:variant>
      <vt:variant>
        <vt:lpwstr/>
      </vt:variant>
      <vt:variant>
        <vt:i4>5570568</vt:i4>
      </vt:variant>
      <vt:variant>
        <vt:i4>36</vt:i4>
      </vt:variant>
      <vt:variant>
        <vt:i4>0</vt:i4>
      </vt:variant>
      <vt:variant>
        <vt:i4>5</vt:i4>
      </vt:variant>
      <vt:variant>
        <vt:lpwstr>https://www.youtube.com/user/FEMA</vt:lpwstr>
      </vt:variant>
      <vt:variant>
        <vt:lpwstr/>
      </vt:variant>
      <vt:variant>
        <vt:i4>2752559</vt:i4>
      </vt:variant>
      <vt:variant>
        <vt:i4>33</vt:i4>
      </vt:variant>
      <vt:variant>
        <vt:i4>0</vt:i4>
      </vt:variant>
      <vt:variant>
        <vt:i4>5</vt:i4>
      </vt:variant>
      <vt:variant>
        <vt:lpwstr>https://www.instagram.com/readygov/</vt:lpwstr>
      </vt:variant>
      <vt:variant>
        <vt:lpwstr/>
      </vt:variant>
      <vt:variant>
        <vt:i4>4063265</vt:i4>
      </vt:variant>
      <vt:variant>
        <vt:i4>30</vt:i4>
      </vt:variant>
      <vt:variant>
        <vt:i4>0</vt:i4>
      </vt:variant>
      <vt:variant>
        <vt:i4>5</vt:i4>
      </vt:variant>
      <vt:variant>
        <vt:lpwstr>https://www.instagram.com/fema</vt:lpwstr>
      </vt:variant>
      <vt:variant>
        <vt:lpwstr/>
      </vt:variant>
      <vt:variant>
        <vt:i4>589904</vt:i4>
      </vt:variant>
      <vt:variant>
        <vt:i4>27</vt:i4>
      </vt:variant>
      <vt:variant>
        <vt:i4>0</vt:i4>
      </vt:variant>
      <vt:variant>
        <vt:i4>5</vt:i4>
      </vt:variant>
      <vt:variant>
        <vt:lpwstr>https://twitter.com/readygov</vt:lpwstr>
      </vt:variant>
      <vt:variant>
        <vt:lpwstr/>
      </vt:variant>
      <vt:variant>
        <vt:i4>6291493</vt:i4>
      </vt:variant>
      <vt:variant>
        <vt:i4>24</vt:i4>
      </vt:variant>
      <vt:variant>
        <vt:i4>0</vt:i4>
      </vt:variant>
      <vt:variant>
        <vt:i4>5</vt:i4>
      </vt:variant>
      <vt:variant>
        <vt:lpwstr>https://twitter.com/femaespanol</vt:lpwstr>
      </vt:variant>
      <vt:variant>
        <vt:lpwstr/>
      </vt:variant>
      <vt:variant>
        <vt:i4>6291493</vt:i4>
      </vt:variant>
      <vt:variant>
        <vt:i4>21</vt:i4>
      </vt:variant>
      <vt:variant>
        <vt:i4>0</vt:i4>
      </vt:variant>
      <vt:variant>
        <vt:i4>5</vt:i4>
      </vt:variant>
      <vt:variant>
        <vt:lpwstr>https://twitter.com/femaespanol</vt:lpwstr>
      </vt:variant>
      <vt:variant>
        <vt:lpwstr/>
      </vt:variant>
      <vt:variant>
        <vt:i4>1900638</vt:i4>
      </vt:variant>
      <vt:variant>
        <vt:i4>18</vt:i4>
      </vt:variant>
      <vt:variant>
        <vt:i4>0</vt:i4>
      </vt:variant>
      <vt:variant>
        <vt:i4>5</vt:i4>
      </vt:variant>
      <vt:variant>
        <vt:lpwstr>https://twitter.com/fema</vt:lpwstr>
      </vt:variant>
      <vt:variant>
        <vt:lpwstr/>
      </vt:variant>
      <vt:variant>
        <vt:i4>7077942</vt:i4>
      </vt:variant>
      <vt:variant>
        <vt:i4>15</vt:i4>
      </vt:variant>
      <vt:variant>
        <vt:i4>0</vt:i4>
      </vt:variant>
      <vt:variant>
        <vt:i4>5</vt:i4>
      </vt:variant>
      <vt:variant>
        <vt:lpwstr>https://www.facebook.com/readygov/</vt:lpwstr>
      </vt:variant>
      <vt:variant>
        <vt:lpwstr/>
      </vt:variant>
      <vt:variant>
        <vt:i4>3342454</vt:i4>
      </vt:variant>
      <vt:variant>
        <vt:i4>12</vt:i4>
      </vt:variant>
      <vt:variant>
        <vt:i4>0</vt:i4>
      </vt:variant>
      <vt:variant>
        <vt:i4>5</vt:i4>
      </vt:variant>
      <vt:variant>
        <vt:lpwstr>https://www.facebook.com/FEMAespanol/?ref=bookmarks</vt:lpwstr>
      </vt:variant>
      <vt:variant>
        <vt:lpwstr/>
      </vt:variant>
      <vt:variant>
        <vt:i4>3342454</vt:i4>
      </vt:variant>
      <vt:variant>
        <vt:i4>9</vt:i4>
      </vt:variant>
      <vt:variant>
        <vt:i4>0</vt:i4>
      </vt:variant>
      <vt:variant>
        <vt:i4>5</vt:i4>
      </vt:variant>
      <vt:variant>
        <vt:lpwstr>https://www.facebook.com/FEMAespanol/?ref=bookmarks</vt:lpwstr>
      </vt:variant>
      <vt:variant>
        <vt:lpwstr/>
      </vt:variant>
      <vt:variant>
        <vt:i4>3342454</vt:i4>
      </vt:variant>
      <vt:variant>
        <vt:i4>6</vt:i4>
      </vt:variant>
      <vt:variant>
        <vt:i4>0</vt:i4>
      </vt:variant>
      <vt:variant>
        <vt:i4>5</vt:i4>
      </vt:variant>
      <vt:variant>
        <vt:lpwstr>https://www.facebook.com/FEMAespanol/?ref=bookmarks</vt:lpwstr>
      </vt:variant>
      <vt:variant>
        <vt:lpwstr/>
      </vt:variant>
      <vt:variant>
        <vt:i4>3342454</vt:i4>
      </vt:variant>
      <vt:variant>
        <vt:i4>3</vt:i4>
      </vt:variant>
      <vt:variant>
        <vt:i4>0</vt:i4>
      </vt:variant>
      <vt:variant>
        <vt:i4>5</vt:i4>
      </vt:variant>
      <vt:variant>
        <vt:lpwstr>https://www.facebook.com/FEMAespanol/?ref=bookmarks</vt:lpwstr>
      </vt:variant>
      <vt:variant>
        <vt:lpwstr/>
      </vt:variant>
      <vt:variant>
        <vt:i4>6422562</vt:i4>
      </vt:variant>
      <vt:variant>
        <vt:i4>0</vt:i4>
      </vt:variant>
      <vt:variant>
        <vt:i4>0</vt:i4>
      </vt:variant>
      <vt:variant>
        <vt:i4>5</vt:i4>
      </vt:variant>
      <vt:variant>
        <vt:lpwstr>https://www.facebook.com/FEMA/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FEMA Report Template</dc:title>
  <dc:subject/>
  <dc:creator>FEMA External Affairs</dc:creator>
  <cp:keywords/>
  <dc:description/>
  <cp:lastModifiedBy>Borland, Nicole</cp:lastModifiedBy>
  <cp:revision>6</cp:revision>
  <cp:lastPrinted>2018-12-10T23:47:00Z</cp:lastPrinted>
  <dcterms:created xsi:type="dcterms:W3CDTF">2025-08-25T19:31:00Z</dcterms:created>
  <dcterms:modified xsi:type="dcterms:W3CDTF">2025-08-25T19:42:00Z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0x010100E88D3F7C8BCC734280A271C354F7EC38</vt:lpwstr>
  </property>
  <property fmtid="{D5CDD505-2E9C-101B-9397-08002B2CF9AE}" pid="3" name="MediaServiceImageTags">
    <vt:lpwstr/>
  </property>
</Properties>
</file>